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413" w:rsidRDefault="00E45413" w:rsidP="00E45413">
      <w:pPr>
        <w:pStyle w:val="1"/>
        <w:numPr>
          <w:ilvl w:val="0"/>
          <w:numId w:val="2"/>
        </w:numPr>
        <w:spacing w:before="0" w:after="0"/>
        <w:jc w:val="center"/>
        <w:rPr>
          <w:rFonts w:ascii="Times New Roman" w:hAnsi="Times New Roman"/>
          <w:bCs w:val="0"/>
          <w:sz w:val="28"/>
          <w:szCs w:val="28"/>
          <w:lang w:val="ru-RU" w:eastAsia="ru-RU"/>
        </w:rPr>
      </w:pPr>
      <w:bookmarkStart w:id="0" w:name="_Toc394328311"/>
      <w:r w:rsidRPr="00F70841">
        <w:rPr>
          <w:rFonts w:ascii="Times New Roman" w:hAnsi="Times New Roman"/>
          <w:bCs w:val="0"/>
          <w:sz w:val="28"/>
          <w:szCs w:val="28"/>
          <w:lang w:val="ru-RU" w:eastAsia="ru-RU"/>
        </w:rPr>
        <w:t xml:space="preserve">Область </w:t>
      </w:r>
      <w:r>
        <w:rPr>
          <w:rFonts w:ascii="Times New Roman" w:hAnsi="Times New Roman"/>
          <w:bCs w:val="0"/>
          <w:sz w:val="28"/>
          <w:szCs w:val="28"/>
          <w:lang w:val="ru-RU" w:eastAsia="ru-RU"/>
        </w:rPr>
        <w:t>применения</w:t>
      </w:r>
      <w:bookmarkEnd w:id="0"/>
    </w:p>
    <w:p w:rsidR="00E45413" w:rsidRPr="002875F6" w:rsidRDefault="00E45413" w:rsidP="00E45413"/>
    <w:p w:rsidR="00E45413" w:rsidRDefault="00E45413" w:rsidP="00E45413">
      <w:pPr>
        <w:numPr>
          <w:ilvl w:val="1"/>
          <w:numId w:val="1"/>
        </w:numPr>
        <w:ind w:left="0" w:firstLine="0"/>
        <w:jc w:val="both"/>
        <w:rPr>
          <w:sz w:val="28"/>
          <w:szCs w:val="28"/>
        </w:rPr>
      </w:pPr>
      <w:r w:rsidRPr="00F70841">
        <w:rPr>
          <w:sz w:val="28"/>
          <w:szCs w:val="28"/>
        </w:rPr>
        <w:t xml:space="preserve">Настоящий </w:t>
      </w:r>
      <w:r>
        <w:rPr>
          <w:sz w:val="28"/>
          <w:szCs w:val="28"/>
        </w:rPr>
        <w:t>порядок определяет очередность действий для п</w:t>
      </w:r>
      <w:r w:rsidRPr="00F70841">
        <w:rPr>
          <w:sz w:val="28"/>
          <w:szCs w:val="28"/>
        </w:rPr>
        <w:t>ров</w:t>
      </w:r>
      <w:r w:rsidRPr="00F70841">
        <w:rPr>
          <w:sz w:val="28"/>
          <w:szCs w:val="28"/>
        </w:rPr>
        <w:t>е</w:t>
      </w:r>
      <w:r w:rsidRPr="00F70841">
        <w:rPr>
          <w:sz w:val="28"/>
          <w:szCs w:val="28"/>
        </w:rPr>
        <w:t xml:space="preserve">дения работ </w:t>
      </w:r>
      <w:r>
        <w:rPr>
          <w:sz w:val="28"/>
          <w:szCs w:val="28"/>
        </w:rPr>
        <w:t xml:space="preserve">в целях добровольной </w:t>
      </w:r>
      <w:r w:rsidRPr="00F70841">
        <w:rPr>
          <w:sz w:val="28"/>
          <w:szCs w:val="28"/>
        </w:rPr>
        <w:t xml:space="preserve">сертификации </w:t>
      </w:r>
      <w:r>
        <w:rPr>
          <w:sz w:val="28"/>
          <w:szCs w:val="28"/>
        </w:rPr>
        <w:t xml:space="preserve">продукции </w:t>
      </w:r>
      <w:r w:rsidRPr="00F70841">
        <w:rPr>
          <w:sz w:val="28"/>
          <w:szCs w:val="28"/>
        </w:rPr>
        <w:t>в органе по сертиф</w:t>
      </w:r>
      <w:r w:rsidRPr="00F70841">
        <w:rPr>
          <w:sz w:val="28"/>
          <w:szCs w:val="28"/>
        </w:rPr>
        <w:t>и</w:t>
      </w:r>
      <w:r w:rsidRPr="00F70841">
        <w:rPr>
          <w:sz w:val="28"/>
          <w:szCs w:val="28"/>
        </w:rPr>
        <w:t xml:space="preserve">кации </w:t>
      </w:r>
      <w:r>
        <w:rPr>
          <w:sz w:val="28"/>
          <w:szCs w:val="28"/>
        </w:rPr>
        <w:t>ООО «ЦСП и СК»</w:t>
      </w:r>
      <w:r w:rsidRPr="00F70841">
        <w:rPr>
          <w:sz w:val="28"/>
          <w:szCs w:val="28"/>
        </w:rPr>
        <w:t xml:space="preserve"> (</w:t>
      </w:r>
      <w:r>
        <w:rPr>
          <w:sz w:val="28"/>
          <w:szCs w:val="28"/>
        </w:rPr>
        <w:t xml:space="preserve">далее </w:t>
      </w:r>
      <w:r w:rsidRPr="00F70841">
        <w:rPr>
          <w:sz w:val="28"/>
          <w:szCs w:val="28"/>
        </w:rPr>
        <w:t>ОС</w:t>
      </w:r>
      <w:r>
        <w:rPr>
          <w:sz w:val="28"/>
          <w:szCs w:val="28"/>
        </w:rPr>
        <w:t>)</w:t>
      </w:r>
      <w:r w:rsidRPr="00F70841">
        <w:rPr>
          <w:sz w:val="28"/>
          <w:szCs w:val="28"/>
        </w:rPr>
        <w:t>.</w:t>
      </w:r>
    </w:p>
    <w:p w:rsidR="00E45413" w:rsidRPr="004D06E7" w:rsidRDefault="00E45413" w:rsidP="00E45413">
      <w:pPr>
        <w:numPr>
          <w:ilvl w:val="1"/>
          <w:numId w:val="1"/>
        </w:numPr>
        <w:ind w:left="0" w:firstLine="0"/>
        <w:jc w:val="both"/>
        <w:rPr>
          <w:sz w:val="28"/>
          <w:szCs w:val="28"/>
        </w:rPr>
      </w:pPr>
      <w:r w:rsidRPr="004D06E7">
        <w:rPr>
          <w:sz w:val="28"/>
          <w:szCs w:val="28"/>
        </w:rPr>
        <w:t>Объектом добровольной сертификации является продукция</w:t>
      </w:r>
      <w:r>
        <w:rPr>
          <w:sz w:val="28"/>
          <w:szCs w:val="28"/>
        </w:rPr>
        <w:t>, входящая в область аккредитации ОС</w:t>
      </w:r>
      <w:r w:rsidRPr="004D06E7">
        <w:rPr>
          <w:sz w:val="28"/>
          <w:szCs w:val="28"/>
        </w:rPr>
        <w:t>. Добровольная сертификация пров</w:t>
      </w:r>
      <w:r w:rsidRPr="004D06E7">
        <w:rPr>
          <w:sz w:val="28"/>
          <w:szCs w:val="28"/>
        </w:rPr>
        <w:t>о</w:t>
      </w:r>
      <w:r w:rsidRPr="004D06E7">
        <w:rPr>
          <w:sz w:val="28"/>
          <w:szCs w:val="28"/>
        </w:rPr>
        <w:t>дится на соответствие требованиям ГОСТов на продукцию, включенную в область а</w:t>
      </w:r>
      <w:r w:rsidRPr="004D06E7">
        <w:rPr>
          <w:sz w:val="28"/>
          <w:szCs w:val="28"/>
        </w:rPr>
        <w:t>к</w:t>
      </w:r>
      <w:r w:rsidRPr="004D06E7">
        <w:rPr>
          <w:sz w:val="28"/>
          <w:szCs w:val="28"/>
        </w:rPr>
        <w:t>кредитации ОС.</w:t>
      </w:r>
    </w:p>
    <w:p w:rsidR="00E45413" w:rsidRDefault="00E45413" w:rsidP="00E45413">
      <w:pPr>
        <w:numPr>
          <w:ilvl w:val="1"/>
          <w:numId w:val="1"/>
        </w:numPr>
        <w:ind w:left="0" w:firstLine="0"/>
        <w:jc w:val="both"/>
        <w:rPr>
          <w:sz w:val="28"/>
          <w:szCs w:val="28"/>
        </w:rPr>
      </w:pPr>
      <w:r w:rsidRPr="00F70841">
        <w:rPr>
          <w:sz w:val="28"/>
          <w:szCs w:val="28"/>
        </w:rPr>
        <w:t xml:space="preserve">Документ </w:t>
      </w:r>
      <w:r>
        <w:rPr>
          <w:sz w:val="28"/>
          <w:szCs w:val="28"/>
        </w:rPr>
        <w:t>обязателен для исполнения всеми работниками, участву</w:t>
      </w:r>
      <w:r>
        <w:rPr>
          <w:sz w:val="28"/>
          <w:szCs w:val="28"/>
        </w:rPr>
        <w:t>ю</w:t>
      </w:r>
      <w:r>
        <w:rPr>
          <w:sz w:val="28"/>
          <w:szCs w:val="28"/>
        </w:rPr>
        <w:t>щими в выполнении работ по добровольной сертификации продукции во всех местах осуществления деятельности.</w:t>
      </w:r>
    </w:p>
    <w:p w:rsidR="00E45413" w:rsidRDefault="00E45413" w:rsidP="00E45413">
      <w:pPr>
        <w:widowControl w:val="0"/>
        <w:autoSpaceDE w:val="0"/>
        <w:autoSpaceDN w:val="0"/>
        <w:adjustRightInd w:val="0"/>
        <w:jc w:val="both"/>
        <w:rPr>
          <w:rFonts w:eastAsia="Calibri"/>
          <w:sz w:val="28"/>
          <w:szCs w:val="28"/>
          <w:lang w:eastAsia="en-US"/>
        </w:rPr>
      </w:pPr>
      <w:r>
        <w:rPr>
          <w:sz w:val="28"/>
          <w:szCs w:val="28"/>
        </w:rPr>
        <w:t>1.3. Настоящим порядком предусмотрены рекомендуемые формы док</w:t>
      </w:r>
      <w:r>
        <w:rPr>
          <w:sz w:val="28"/>
          <w:szCs w:val="28"/>
        </w:rPr>
        <w:t>у</w:t>
      </w:r>
      <w:r>
        <w:rPr>
          <w:sz w:val="28"/>
          <w:szCs w:val="28"/>
        </w:rPr>
        <w:t>ментов</w:t>
      </w:r>
      <w:r>
        <w:rPr>
          <w:rFonts w:eastAsia="Calibri"/>
          <w:sz w:val="28"/>
          <w:szCs w:val="28"/>
          <w:lang w:eastAsia="en-US"/>
        </w:rPr>
        <w:t>, составляемых на различных этапах выполнения работ по добровол</w:t>
      </w:r>
      <w:r>
        <w:rPr>
          <w:rFonts w:eastAsia="Calibri"/>
          <w:sz w:val="28"/>
          <w:szCs w:val="28"/>
          <w:lang w:eastAsia="en-US"/>
        </w:rPr>
        <w:t>ь</w:t>
      </w:r>
      <w:r>
        <w:rPr>
          <w:rFonts w:eastAsia="Calibri"/>
          <w:sz w:val="28"/>
          <w:szCs w:val="28"/>
          <w:lang w:eastAsia="en-US"/>
        </w:rPr>
        <w:t xml:space="preserve">ной сертификации продукции </w:t>
      </w:r>
      <w:r w:rsidRPr="000E2AA7">
        <w:rPr>
          <w:rFonts w:eastAsia="Calibri"/>
          <w:sz w:val="28"/>
          <w:szCs w:val="28"/>
          <w:lang w:eastAsia="en-US"/>
        </w:rPr>
        <w:t>в целях обеспечения единообразия оформл</w:t>
      </w:r>
      <w:r w:rsidRPr="000E2AA7">
        <w:rPr>
          <w:rFonts w:eastAsia="Calibri"/>
          <w:sz w:val="28"/>
          <w:szCs w:val="28"/>
          <w:lang w:eastAsia="en-US"/>
        </w:rPr>
        <w:t>е</w:t>
      </w:r>
      <w:r w:rsidRPr="000E2AA7">
        <w:rPr>
          <w:rFonts w:eastAsia="Calibri"/>
          <w:sz w:val="28"/>
          <w:szCs w:val="28"/>
          <w:lang w:eastAsia="en-US"/>
        </w:rPr>
        <w:t>ния, обеспечения контроля за их содержанием</w:t>
      </w:r>
      <w:r>
        <w:rPr>
          <w:rFonts w:eastAsia="Calibri"/>
          <w:sz w:val="28"/>
          <w:szCs w:val="28"/>
          <w:lang w:eastAsia="en-US"/>
        </w:rPr>
        <w:t xml:space="preserve"> и соответствия законодател</w:t>
      </w:r>
      <w:r>
        <w:rPr>
          <w:rFonts w:eastAsia="Calibri"/>
          <w:sz w:val="28"/>
          <w:szCs w:val="28"/>
          <w:lang w:eastAsia="en-US"/>
        </w:rPr>
        <w:t>ь</w:t>
      </w:r>
      <w:r>
        <w:rPr>
          <w:rFonts w:eastAsia="Calibri"/>
          <w:sz w:val="28"/>
          <w:szCs w:val="28"/>
          <w:lang w:eastAsia="en-US"/>
        </w:rPr>
        <w:t>ству</w:t>
      </w:r>
      <w:r w:rsidRPr="000E2AA7">
        <w:rPr>
          <w:rFonts w:eastAsia="Calibri"/>
          <w:sz w:val="28"/>
          <w:szCs w:val="28"/>
          <w:lang w:eastAsia="en-US"/>
        </w:rPr>
        <w:t xml:space="preserve">. </w:t>
      </w:r>
    </w:p>
    <w:p w:rsidR="00E45413" w:rsidRDefault="00E45413" w:rsidP="00E45413">
      <w:pPr>
        <w:widowControl w:val="0"/>
        <w:autoSpaceDE w:val="0"/>
        <w:autoSpaceDN w:val="0"/>
        <w:adjustRightInd w:val="0"/>
        <w:jc w:val="both"/>
        <w:rPr>
          <w:rFonts w:eastAsia="Calibri"/>
          <w:sz w:val="28"/>
          <w:szCs w:val="28"/>
          <w:lang w:eastAsia="en-US"/>
        </w:rPr>
      </w:pPr>
      <w:r>
        <w:rPr>
          <w:rFonts w:eastAsia="Calibri"/>
          <w:sz w:val="28"/>
          <w:szCs w:val="28"/>
          <w:lang w:eastAsia="en-US"/>
        </w:rPr>
        <w:t>1.4</w:t>
      </w:r>
      <w:r w:rsidRPr="000E2AA7">
        <w:rPr>
          <w:rFonts w:eastAsia="Calibri"/>
          <w:sz w:val="28"/>
          <w:szCs w:val="28"/>
          <w:lang w:eastAsia="en-US"/>
        </w:rPr>
        <w:t>. Документы, составляемые</w:t>
      </w:r>
      <w:r>
        <w:rPr>
          <w:rFonts w:eastAsia="Calibri"/>
          <w:sz w:val="28"/>
          <w:szCs w:val="28"/>
          <w:lang w:eastAsia="en-US"/>
        </w:rPr>
        <w:t xml:space="preserve"> в ходе работ по сертификации продукции</w:t>
      </w:r>
      <w:r w:rsidRPr="000E2AA7">
        <w:rPr>
          <w:rFonts w:eastAsia="Calibri"/>
          <w:sz w:val="28"/>
          <w:szCs w:val="28"/>
          <w:lang w:eastAsia="en-US"/>
        </w:rPr>
        <w:t>, должны соответствовать требованиям к их легитимности (подписаны упо</w:t>
      </w:r>
      <w:r w:rsidRPr="000E2AA7">
        <w:rPr>
          <w:rFonts w:eastAsia="Calibri"/>
          <w:sz w:val="28"/>
          <w:szCs w:val="28"/>
          <w:lang w:eastAsia="en-US"/>
        </w:rPr>
        <w:t>л</w:t>
      </w:r>
      <w:r w:rsidRPr="000E2AA7">
        <w:rPr>
          <w:rFonts w:eastAsia="Calibri"/>
          <w:sz w:val="28"/>
          <w:szCs w:val="28"/>
          <w:lang w:eastAsia="en-US"/>
        </w:rPr>
        <w:t>номоченным лицом, иметь необходимые реквизиты), содержать сведения, достаточные для рассмотрения (применения) документа адресатом.</w:t>
      </w:r>
    </w:p>
    <w:p w:rsidR="00E45413" w:rsidRPr="00971EC9" w:rsidRDefault="00E45413" w:rsidP="00E45413">
      <w:pPr>
        <w:widowControl w:val="0"/>
        <w:autoSpaceDE w:val="0"/>
        <w:autoSpaceDN w:val="0"/>
        <w:adjustRightInd w:val="0"/>
        <w:jc w:val="both"/>
        <w:rPr>
          <w:rFonts w:eastAsia="Calibri"/>
          <w:sz w:val="28"/>
          <w:szCs w:val="28"/>
          <w:lang w:eastAsia="en-US"/>
        </w:rPr>
      </w:pPr>
      <w:r>
        <w:rPr>
          <w:rFonts w:eastAsia="Calibri"/>
          <w:sz w:val="28"/>
          <w:szCs w:val="28"/>
          <w:lang w:eastAsia="en-US"/>
        </w:rPr>
        <w:t>1.5. Полномочия, предоставляемые настоящим порядком руководителю ОС,</w:t>
      </w:r>
      <w:r w:rsidRPr="004F7DFE">
        <w:t xml:space="preserve"> </w:t>
      </w:r>
      <w:r w:rsidRPr="004F7DFE">
        <w:rPr>
          <w:rFonts w:eastAsia="Calibri"/>
          <w:sz w:val="28"/>
          <w:szCs w:val="28"/>
          <w:lang w:eastAsia="en-US"/>
        </w:rPr>
        <w:t xml:space="preserve">в случаях </w:t>
      </w:r>
      <w:r>
        <w:rPr>
          <w:rFonts w:eastAsia="Calibri"/>
          <w:sz w:val="28"/>
          <w:szCs w:val="28"/>
          <w:lang w:eastAsia="en-US"/>
        </w:rPr>
        <w:t xml:space="preserve">его </w:t>
      </w:r>
      <w:r w:rsidRPr="004F7DFE">
        <w:rPr>
          <w:rFonts w:eastAsia="Calibri"/>
          <w:sz w:val="28"/>
          <w:szCs w:val="28"/>
          <w:lang w:eastAsia="en-US"/>
        </w:rPr>
        <w:t xml:space="preserve">временного </w:t>
      </w:r>
      <w:r>
        <w:rPr>
          <w:rFonts w:eastAsia="Calibri"/>
          <w:sz w:val="28"/>
          <w:szCs w:val="28"/>
          <w:lang w:eastAsia="en-US"/>
        </w:rPr>
        <w:t xml:space="preserve">отсутствия </w:t>
      </w:r>
      <w:r w:rsidRPr="004F7DFE">
        <w:rPr>
          <w:rFonts w:eastAsia="Calibri"/>
          <w:sz w:val="28"/>
          <w:szCs w:val="28"/>
          <w:lang w:eastAsia="en-US"/>
        </w:rPr>
        <w:t>по причине болезни, отпуска, командировки</w:t>
      </w:r>
      <w:r>
        <w:rPr>
          <w:rFonts w:eastAsia="Calibri"/>
          <w:sz w:val="28"/>
          <w:szCs w:val="28"/>
          <w:lang w:eastAsia="en-US"/>
        </w:rPr>
        <w:t xml:space="preserve"> в полном объеме </w:t>
      </w:r>
      <w:r w:rsidRPr="004F7DFE">
        <w:rPr>
          <w:rFonts w:eastAsia="Calibri"/>
          <w:sz w:val="28"/>
          <w:szCs w:val="28"/>
          <w:lang w:eastAsia="en-US"/>
        </w:rPr>
        <w:t>возлагаются на сотрудника ОС, соответствующего критериям и требованиям нормативных документов, регламентирующих деятельность органов по сертификации, путем издания</w:t>
      </w:r>
      <w:r>
        <w:rPr>
          <w:rFonts w:eastAsia="Calibri"/>
          <w:sz w:val="28"/>
          <w:szCs w:val="28"/>
          <w:lang w:eastAsia="en-US"/>
        </w:rPr>
        <w:t xml:space="preserve"> приказа Генерального директора.  </w:t>
      </w:r>
    </w:p>
    <w:p w:rsidR="00E45413" w:rsidRPr="00F70841" w:rsidRDefault="00E45413" w:rsidP="00E45413">
      <w:pPr>
        <w:tabs>
          <w:tab w:val="left" w:pos="900"/>
        </w:tabs>
        <w:ind w:firstLine="709"/>
        <w:jc w:val="both"/>
        <w:rPr>
          <w:sz w:val="28"/>
          <w:szCs w:val="28"/>
        </w:rPr>
      </w:pPr>
    </w:p>
    <w:p w:rsidR="00E45413" w:rsidRDefault="00E45413" w:rsidP="00E45413">
      <w:pPr>
        <w:pStyle w:val="1"/>
        <w:numPr>
          <w:ilvl w:val="0"/>
          <w:numId w:val="1"/>
        </w:numPr>
        <w:spacing w:before="0" w:after="0"/>
        <w:jc w:val="center"/>
        <w:rPr>
          <w:rFonts w:ascii="Times New Roman" w:hAnsi="Times New Roman"/>
          <w:bCs w:val="0"/>
          <w:sz w:val="28"/>
          <w:szCs w:val="28"/>
          <w:lang w:val="ru-RU" w:eastAsia="ru-RU"/>
        </w:rPr>
      </w:pPr>
      <w:r>
        <w:rPr>
          <w:rFonts w:ascii="Times New Roman" w:hAnsi="Times New Roman"/>
          <w:bCs w:val="0"/>
          <w:sz w:val="28"/>
          <w:szCs w:val="28"/>
          <w:lang w:val="ru-RU" w:eastAsia="ru-RU"/>
        </w:rPr>
        <w:t>Порядок добровольной сертификации продукции</w:t>
      </w:r>
    </w:p>
    <w:p w:rsidR="00E45413" w:rsidRPr="002875F6" w:rsidRDefault="00E45413" w:rsidP="00E45413"/>
    <w:p w:rsidR="00E45413" w:rsidRDefault="00E45413" w:rsidP="00E45413">
      <w:pPr>
        <w:numPr>
          <w:ilvl w:val="1"/>
          <w:numId w:val="1"/>
        </w:numPr>
        <w:ind w:left="0" w:firstLine="0"/>
        <w:jc w:val="both"/>
        <w:rPr>
          <w:sz w:val="28"/>
          <w:szCs w:val="28"/>
        </w:rPr>
      </w:pPr>
      <w:r>
        <w:rPr>
          <w:sz w:val="28"/>
          <w:szCs w:val="28"/>
        </w:rPr>
        <w:t xml:space="preserve">Настоящая документированная процедура разработана </w:t>
      </w:r>
      <w:r w:rsidRPr="003651E8">
        <w:rPr>
          <w:sz w:val="28"/>
          <w:szCs w:val="28"/>
        </w:rPr>
        <w:t>в соотве</w:t>
      </w:r>
      <w:r w:rsidRPr="003651E8">
        <w:rPr>
          <w:sz w:val="28"/>
          <w:szCs w:val="28"/>
        </w:rPr>
        <w:t>т</w:t>
      </w:r>
      <w:r w:rsidRPr="003651E8">
        <w:rPr>
          <w:sz w:val="28"/>
          <w:szCs w:val="28"/>
        </w:rPr>
        <w:t>ствии с требованиями</w:t>
      </w:r>
      <w:r>
        <w:rPr>
          <w:sz w:val="28"/>
          <w:szCs w:val="28"/>
        </w:rPr>
        <w:t xml:space="preserve"> ГОСТ Р ИСО/МЭК 17065-2012 «</w:t>
      </w:r>
      <w:r w:rsidRPr="002B33A2">
        <w:rPr>
          <w:sz w:val="28"/>
          <w:szCs w:val="28"/>
        </w:rPr>
        <w:t xml:space="preserve">«Оценка </w:t>
      </w:r>
      <w:proofErr w:type="gramStart"/>
      <w:r w:rsidRPr="002B33A2">
        <w:rPr>
          <w:sz w:val="28"/>
          <w:szCs w:val="28"/>
        </w:rPr>
        <w:t>соответствия</w:t>
      </w:r>
      <w:r>
        <w:rPr>
          <w:sz w:val="28"/>
          <w:szCs w:val="28"/>
        </w:rPr>
        <w:t xml:space="preserve">  и</w:t>
      </w:r>
      <w:proofErr w:type="gramEnd"/>
      <w:r>
        <w:rPr>
          <w:sz w:val="28"/>
          <w:szCs w:val="28"/>
        </w:rPr>
        <w:t xml:space="preserve"> </w:t>
      </w:r>
      <w:r w:rsidRPr="001540D6">
        <w:rPr>
          <w:sz w:val="28"/>
          <w:szCs w:val="28"/>
        </w:rPr>
        <w:t>Пр</w:t>
      </w:r>
      <w:r w:rsidRPr="001540D6">
        <w:rPr>
          <w:sz w:val="28"/>
          <w:szCs w:val="28"/>
        </w:rPr>
        <w:t>а</w:t>
      </w:r>
      <w:r w:rsidRPr="001540D6">
        <w:rPr>
          <w:sz w:val="28"/>
          <w:szCs w:val="28"/>
        </w:rPr>
        <w:t>вила</w:t>
      </w:r>
      <w:r>
        <w:rPr>
          <w:sz w:val="28"/>
          <w:szCs w:val="28"/>
        </w:rPr>
        <w:t xml:space="preserve">ми </w:t>
      </w:r>
      <w:r w:rsidRPr="001540D6">
        <w:rPr>
          <w:sz w:val="28"/>
          <w:szCs w:val="28"/>
        </w:rPr>
        <w:t xml:space="preserve"> функционирования системы добровольной сертификации проду</w:t>
      </w:r>
      <w:r w:rsidRPr="001540D6">
        <w:rPr>
          <w:sz w:val="28"/>
          <w:szCs w:val="28"/>
        </w:rPr>
        <w:t>к</w:t>
      </w:r>
      <w:r w:rsidRPr="001540D6">
        <w:rPr>
          <w:sz w:val="28"/>
          <w:szCs w:val="28"/>
        </w:rPr>
        <w:t>ции, работ (услуг) и системы менеджмента «Русское качество»</w:t>
      </w:r>
      <w:r>
        <w:rPr>
          <w:sz w:val="28"/>
          <w:szCs w:val="28"/>
        </w:rPr>
        <w:t>, далее по те</w:t>
      </w:r>
      <w:r>
        <w:rPr>
          <w:sz w:val="28"/>
          <w:szCs w:val="28"/>
        </w:rPr>
        <w:t>к</w:t>
      </w:r>
      <w:r>
        <w:rPr>
          <w:sz w:val="28"/>
          <w:szCs w:val="28"/>
        </w:rPr>
        <w:t>сту Системы</w:t>
      </w:r>
      <w:r w:rsidRPr="002B33A2">
        <w:rPr>
          <w:sz w:val="28"/>
          <w:szCs w:val="28"/>
        </w:rPr>
        <w:t xml:space="preserve">. </w:t>
      </w:r>
    </w:p>
    <w:p w:rsidR="00E45413" w:rsidRPr="00F70841" w:rsidRDefault="00E45413" w:rsidP="00E45413">
      <w:pPr>
        <w:jc w:val="both"/>
        <w:rPr>
          <w:sz w:val="28"/>
          <w:szCs w:val="28"/>
        </w:rPr>
      </w:pPr>
      <w:r>
        <w:rPr>
          <w:sz w:val="28"/>
          <w:szCs w:val="28"/>
        </w:rPr>
        <w:t xml:space="preserve">2.2. </w:t>
      </w:r>
      <w:r w:rsidRPr="00F70841">
        <w:rPr>
          <w:sz w:val="28"/>
          <w:szCs w:val="28"/>
        </w:rPr>
        <w:t xml:space="preserve">Процесс сертификации продукции включает следующие этапы: </w:t>
      </w:r>
    </w:p>
    <w:p w:rsidR="00E45413" w:rsidRPr="00755FBD" w:rsidRDefault="00E45413" w:rsidP="00E45413">
      <w:pPr>
        <w:ind w:firstLine="708"/>
        <w:jc w:val="both"/>
        <w:rPr>
          <w:sz w:val="28"/>
          <w:szCs w:val="28"/>
        </w:rPr>
      </w:pPr>
      <w:r w:rsidRPr="00755FBD">
        <w:rPr>
          <w:sz w:val="28"/>
          <w:szCs w:val="28"/>
        </w:rPr>
        <w:t xml:space="preserve">- подача заявителем на проведение оценки соответствия заявки на проведение сертификации; </w:t>
      </w:r>
    </w:p>
    <w:p w:rsidR="00E45413" w:rsidRPr="00755FBD" w:rsidRDefault="00E45413" w:rsidP="00E45413">
      <w:pPr>
        <w:ind w:firstLine="708"/>
        <w:jc w:val="both"/>
        <w:rPr>
          <w:sz w:val="28"/>
          <w:szCs w:val="28"/>
        </w:rPr>
      </w:pPr>
      <w:r w:rsidRPr="00755FBD">
        <w:rPr>
          <w:sz w:val="28"/>
          <w:szCs w:val="28"/>
        </w:rPr>
        <w:t xml:space="preserve">- рассмотрение заявки на проведение сертификации и документов, представленных заявителем на проведение оценки соответствия и принятие </w:t>
      </w:r>
      <w:r>
        <w:rPr>
          <w:sz w:val="28"/>
          <w:szCs w:val="28"/>
        </w:rPr>
        <w:t>ОС</w:t>
      </w:r>
      <w:r w:rsidRPr="00755FBD">
        <w:rPr>
          <w:sz w:val="28"/>
          <w:szCs w:val="28"/>
        </w:rPr>
        <w:t xml:space="preserve"> решения по заявке на проведение сертификации; </w:t>
      </w:r>
    </w:p>
    <w:p w:rsidR="00E45413" w:rsidRPr="00755FBD" w:rsidRDefault="00E45413" w:rsidP="00E45413">
      <w:pPr>
        <w:ind w:firstLine="708"/>
        <w:jc w:val="both"/>
        <w:rPr>
          <w:sz w:val="28"/>
          <w:szCs w:val="28"/>
        </w:rPr>
      </w:pPr>
      <w:r w:rsidRPr="00755FBD">
        <w:rPr>
          <w:sz w:val="28"/>
          <w:szCs w:val="28"/>
        </w:rPr>
        <w:t>- проведение необходимых работ по оцениванию (анализ документов, идентификация, иссл</w:t>
      </w:r>
      <w:r>
        <w:rPr>
          <w:sz w:val="28"/>
          <w:szCs w:val="28"/>
        </w:rPr>
        <w:t>едования (испытания), экспертные оценки и т. п.);</w:t>
      </w:r>
      <w:r w:rsidRPr="00755FBD">
        <w:rPr>
          <w:sz w:val="28"/>
          <w:szCs w:val="28"/>
        </w:rPr>
        <w:t xml:space="preserve"> </w:t>
      </w:r>
    </w:p>
    <w:p w:rsidR="00E45413" w:rsidRPr="00755FBD" w:rsidRDefault="00E45413" w:rsidP="00E45413">
      <w:pPr>
        <w:ind w:firstLine="708"/>
        <w:jc w:val="both"/>
        <w:rPr>
          <w:sz w:val="28"/>
          <w:szCs w:val="28"/>
        </w:rPr>
      </w:pPr>
      <w:r w:rsidRPr="00755FBD">
        <w:rPr>
          <w:sz w:val="28"/>
          <w:szCs w:val="28"/>
        </w:rPr>
        <w:t xml:space="preserve">- анализ полученных результатов оценивания и принятие решения о выдаче (об отказе в выдаче) сертификата соответствия; </w:t>
      </w:r>
    </w:p>
    <w:p w:rsidR="00E45413" w:rsidRPr="00755FBD" w:rsidRDefault="00E45413" w:rsidP="00E45413">
      <w:pPr>
        <w:ind w:firstLine="708"/>
        <w:jc w:val="both"/>
        <w:rPr>
          <w:sz w:val="28"/>
          <w:szCs w:val="28"/>
        </w:rPr>
      </w:pPr>
      <w:r w:rsidRPr="00755FBD">
        <w:rPr>
          <w:sz w:val="28"/>
          <w:szCs w:val="28"/>
        </w:rPr>
        <w:lastRenderedPageBreak/>
        <w:t xml:space="preserve">- оформление, регистрация и выдача сертификата соответствия и Разрешения на применение Знака соответствия Системы; </w:t>
      </w:r>
    </w:p>
    <w:p w:rsidR="00E45413" w:rsidRDefault="00E45413" w:rsidP="00E45413">
      <w:pPr>
        <w:ind w:firstLine="708"/>
        <w:jc w:val="both"/>
        <w:rPr>
          <w:sz w:val="28"/>
          <w:szCs w:val="28"/>
        </w:rPr>
      </w:pPr>
      <w:r w:rsidRPr="00755FBD">
        <w:rPr>
          <w:sz w:val="28"/>
          <w:szCs w:val="28"/>
        </w:rPr>
        <w:t>- проведение инспекционного контроля за сертифицированными объектами</w:t>
      </w:r>
      <w:r>
        <w:rPr>
          <w:sz w:val="28"/>
          <w:szCs w:val="28"/>
        </w:rPr>
        <w:t xml:space="preserve"> (если предусмотрено схемой сертификации)</w:t>
      </w:r>
      <w:r w:rsidRPr="00755FBD">
        <w:rPr>
          <w:sz w:val="28"/>
          <w:szCs w:val="28"/>
        </w:rPr>
        <w:t xml:space="preserve">. </w:t>
      </w:r>
    </w:p>
    <w:p w:rsidR="00E45413" w:rsidRDefault="00E45413" w:rsidP="00E45413">
      <w:pPr>
        <w:ind w:firstLine="708"/>
        <w:jc w:val="both"/>
        <w:rPr>
          <w:sz w:val="28"/>
          <w:szCs w:val="28"/>
        </w:rPr>
      </w:pPr>
      <w:r w:rsidRPr="00645F90">
        <w:rPr>
          <w:sz w:val="28"/>
          <w:szCs w:val="28"/>
        </w:rPr>
        <w:t>Срок проведения работ по сертификации и их отдельных этапов опр</w:t>
      </w:r>
      <w:r w:rsidRPr="00645F90">
        <w:rPr>
          <w:sz w:val="28"/>
          <w:szCs w:val="28"/>
        </w:rPr>
        <w:t>е</w:t>
      </w:r>
      <w:r w:rsidRPr="00645F90">
        <w:rPr>
          <w:sz w:val="28"/>
          <w:szCs w:val="28"/>
        </w:rPr>
        <w:t>деляется с учетом особенностей продукции и сложности анализа, продолж</w:t>
      </w:r>
      <w:r w:rsidRPr="00645F90">
        <w:rPr>
          <w:sz w:val="28"/>
          <w:szCs w:val="28"/>
        </w:rPr>
        <w:t>и</w:t>
      </w:r>
      <w:r w:rsidRPr="00645F90">
        <w:rPr>
          <w:sz w:val="28"/>
          <w:szCs w:val="28"/>
        </w:rPr>
        <w:t>тельности проведения испытаний продукции. В срок проведения работ не включаются периоды задержек, связанные с действиями (бездействием) з</w:t>
      </w:r>
      <w:r w:rsidRPr="00645F90">
        <w:rPr>
          <w:sz w:val="28"/>
          <w:szCs w:val="28"/>
        </w:rPr>
        <w:t>а</w:t>
      </w:r>
      <w:r w:rsidRPr="00645F90">
        <w:rPr>
          <w:sz w:val="28"/>
          <w:szCs w:val="28"/>
        </w:rPr>
        <w:t>казчика при исполнении принятых на себя обязательств. В общем случае п</w:t>
      </w:r>
      <w:r w:rsidRPr="00645F90">
        <w:rPr>
          <w:sz w:val="28"/>
          <w:szCs w:val="28"/>
        </w:rPr>
        <w:t>е</w:t>
      </w:r>
      <w:r w:rsidRPr="00645F90">
        <w:rPr>
          <w:sz w:val="28"/>
          <w:szCs w:val="28"/>
        </w:rPr>
        <w:t>риод проведения работ должен обеспечивать выдачу сертификата соотве</w:t>
      </w:r>
      <w:r w:rsidRPr="00645F90">
        <w:rPr>
          <w:sz w:val="28"/>
          <w:szCs w:val="28"/>
        </w:rPr>
        <w:t>т</w:t>
      </w:r>
      <w:r w:rsidRPr="00645F90">
        <w:rPr>
          <w:sz w:val="28"/>
          <w:szCs w:val="28"/>
        </w:rPr>
        <w:t>ствия продукции в период 1 месяца с момента поступления заявки на серт</w:t>
      </w:r>
      <w:r w:rsidRPr="00645F90">
        <w:rPr>
          <w:sz w:val="28"/>
          <w:szCs w:val="28"/>
        </w:rPr>
        <w:t>и</w:t>
      </w:r>
      <w:r w:rsidRPr="00645F90">
        <w:rPr>
          <w:sz w:val="28"/>
          <w:szCs w:val="28"/>
        </w:rPr>
        <w:t>фикацию продукции.</w:t>
      </w:r>
    </w:p>
    <w:p w:rsidR="00E45413" w:rsidRPr="00F70841" w:rsidRDefault="00E45413" w:rsidP="00E45413">
      <w:pPr>
        <w:ind w:firstLine="708"/>
        <w:jc w:val="both"/>
        <w:rPr>
          <w:sz w:val="28"/>
          <w:szCs w:val="28"/>
        </w:rPr>
      </w:pPr>
    </w:p>
    <w:p w:rsidR="00E45413" w:rsidRPr="007A14F8" w:rsidRDefault="00E45413" w:rsidP="00E45413">
      <w:pPr>
        <w:pStyle w:val="2"/>
        <w:spacing w:before="0" w:after="0"/>
        <w:jc w:val="center"/>
        <w:rPr>
          <w:rFonts w:ascii="Times New Roman" w:hAnsi="Times New Roman"/>
          <w:i w:val="0"/>
          <w:lang w:val="ru-RU"/>
        </w:rPr>
      </w:pPr>
      <w:bookmarkStart w:id="1" w:name="_Toc339282623"/>
      <w:bookmarkStart w:id="2" w:name="_Toc394328313"/>
      <w:r>
        <w:rPr>
          <w:rFonts w:ascii="Times New Roman" w:hAnsi="Times New Roman"/>
          <w:bCs w:val="0"/>
          <w:i w:val="0"/>
        </w:rPr>
        <w:t>3</w:t>
      </w:r>
      <w:r>
        <w:rPr>
          <w:rFonts w:ascii="Times New Roman" w:hAnsi="Times New Roman"/>
          <w:bCs w:val="0"/>
          <w:i w:val="0"/>
          <w:lang w:val="ru-RU"/>
        </w:rPr>
        <w:t>.</w:t>
      </w:r>
      <w:r w:rsidRPr="00F70841">
        <w:rPr>
          <w:rFonts w:ascii="Times New Roman" w:hAnsi="Times New Roman"/>
          <w:bCs w:val="0"/>
          <w:i w:val="0"/>
        </w:rPr>
        <w:t xml:space="preserve"> </w:t>
      </w:r>
      <w:r w:rsidRPr="00F70841">
        <w:rPr>
          <w:rFonts w:ascii="Times New Roman" w:hAnsi="Times New Roman"/>
          <w:bCs w:val="0"/>
          <w:i w:val="0"/>
          <w:lang w:val="ru-RU"/>
        </w:rPr>
        <w:t>П</w:t>
      </w:r>
      <w:proofErr w:type="spellStart"/>
      <w:r w:rsidRPr="00F70841">
        <w:rPr>
          <w:rFonts w:ascii="Times New Roman" w:hAnsi="Times New Roman"/>
          <w:bCs w:val="0"/>
          <w:i w:val="0"/>
        </w:rPr>
        <w:t>одача</w:t>
      </w:r>
      <w:proofErr w:type="spellEnd"/>
      <w:r w:rsidRPr="00F70841">
        <w:rPr>
          <w:rFonts w:ascii="Times New Roman" w:hAnsi="Times New Roman"/>
          <w:bCs w:val="0"/>
          <w:i w:val="0"/>
          <w:lang w:val="ru-RU"/>
        </w:rPr>
        <w:t xml:space="preserve"> </w:t>
      </w:r>
      <w:r>
        <w:rPr>
          <w:rFonts w:ascii="Times New Roman" w:hAnsi="Times New Roman"/>
          <w:bCs w:val="0"/>
          <w:i w:val="0"/>
          <w:lang w:val="ru-RU"/>
        </w:rPr>
        <w:t xml:space="preserve">и рассмотрение </w:t>
      </w:r>
      <w:r w:rsidRPr="00F70841">
        <w:rPr>
          <w:rFonts w:ascii="Times New Roman" w:hAnsi="Times New Roman"/>
          <w:bCs w:val="0"/>
          <w:i w:val="0"/>
        </w:rPr>
        <w:t xml:space="preserve">заявки на сертификацию </w:t>
      </w:r>
      <w:bookmarkEnd w:id="1"/>
      <w:r>
        <w:rPr>
          <w:rFonts w:ascii="Times New Roman" w:hAnsi="Times New Roman"/>
          <w:bCs w:val="0"/>
          <w:i w:val="0"/>
          <w:lang w:val="ru-RU"/>
        </w:rPr>
        <w:t>и ее регистрация</w:t>
      </w:r>
      <w:bookmarkEnd w:id="2"/>
    </w:p>
    <w:p w:rsidR="00E45413" w:rsidRDefault="00E45413" w:rsidP="00E45413">
      <w:pPr>
        <w:autoSpaceDE w:val="0"/>
        <w:autoSpaceDN w:val="0"/>
        <w:adjustRightInd w:val="0"/>
        <w:ind w:firstLine="567"/>
        <w:jc w:val="both"/>
        <w:rPr>
          <w:sz w:val="28"/>
          <w:szCs w:val="28"/>
        </w:rPr>
      </w:pPr>
      <w:r>
        <w:rPr>
          <w:sz w:val="28"/>
          <w:szCs w:val="28"/>
        </w:rPr>
        <w:t xml:space="preserve">3.1. Основанием для начала работ </w:t>
      </w:r>
      <w:r w:rsidRPr="00F70841">
        <w:rPr>
          <w:sz w:val="28"/>
          <w:szCs w:val="28"/>
        </w:rPr>
        <w:t>является</w:t>
      </w:r>
      <w:r>
        <w:rPr>
          <w:sz w:val="28"/>
          <w:szCs w:val="28"/>
        </w:rPr>
        <w:t xml:space="preserve"> договор на проведение работ по добровольной сертификации, а также </w:t>
      </w:r>
      <w:proofErr w:type="gramStart"/>
      <w:r>
        <w:rPr>
          <w:sz w:val="28"/>
          <w:szCs w:val="28"/>
        </w:rPr>
        <w:t>заявка</w:t>
      </w:r>
      <w:proofErr w:type="gramEnd"/>
      <w:r>
        <w:rPr>
          <w:sz w:val="28"/>
          <w:szCs w:val="28"/>
        </w:rPr>
        <w:t xml:space="preserve"> поданная в ОС ООО «ЦСП и СК».</w:t>
      </w:r>
    </w:p>
    <w:p w:rsidR="00E45413" w:rsidRDefault="00E45413" w:rsidP="00E45413">
      <w:pPr>
        <w:autoSpaceDE w:val="0"/>
        <w:autoSpaceDN w:val="0"/>
        <w:adjustRightInd w:val="0"/>
        <w:ind w:firstLine="567"/>
        <w:jc w:val="both"/>
        <w:rPr>
          <w:sz w:val="28"/>
          <w:szCs w:val="28"/>
        </w:rPr>
      </w:pPr>
      <w:r>
        <w:rPr>
          <w:sz w:val="28"/>
          <w:szCs w:val="28"/>
        </w:rPr>
        <w:t>3.2. Заявка составляется и подписывается заявителем по форме и содержит информацию:</w:t>
      </w:r>
    </w:p>
    <w:p w:rsidR="00E45413" w:rsidRDefault="00E45413" w:rsidP="00E45413">
      <w:pPr>
        <w:autoSpaceDE w:val="0"/>
        <w:autoSpaceDN w:val="0"/>
        <w:adjustRightInd w:val="0"/>
        <w:ind w:firstLine="567"/>
        <w:jc w:val="both"/>
        <w:rPr>
          <w:sz w:val="28"/>
          <w:szCs w:val="28"/>
        </w:rPr>
      </w:pPr>
      <w:r>
        <w:rPr>
          <w:sz w:val="28"/>
          <w:szCs w:val="28"/>
        </w:rPr>
        <w:t>- полное наименование заявителя;</w:t>
      </w:r>
    </w:p>
    <w:p w:rsidR="00E45413" w:rsidRDefault="00E45413" w:rsidP="00E45413">
      <w:pPr>
        <w:autoSpaceDE w:val="0"/>
        <w:autoSpaceDN w:val="0"/>
        <w:adjustRightInd w:val="0"/>
        <w:ind w:firstLine="567"/>
        <w:jc w:val="both"/>
        <w:rPr>
          <w:sz w:val="28"/>
          <w:szCs w:val="28"/>
        </w:rPr>
      </w:pPr>
      <w:r>
        <w:rPr>
          <w:sz w:val="28"/>
          <w:szCs w:val="28"/>
        </w:rPr>
        <w:t>- сведения о государственной регистрации в качестве юридического л</w:t>
      </w:r>
      <w:r>
        <w:rPr>
          <w:sz w:val="28"/>
          <w:szCs w:val="28"/>
        </w:rPr>
        <w:t>и</w:t>
      </w:r>
      <w:r>
        <w:rPr>
          <w:sz w:val="28"/>
          <w:szCs w:val="28"/>
        </w:rPr>
        <w:t>ца или индивидуального предпринимателя;</w:t>
      </w:r>
    </w:p>
    <w:p w:rsidR="00E45413" w:rsidRDefault="00E45413" w:rsidP="00E45413">
      <w:pPr>
        <w:autoSpaceDE w:val="0"/>
        <w:autoSpaceDN w:val="0"/>
        <w:adjustRightInd w:val="0"/>
        <w:ind w:firstLine="567"/>
        <w:jc w:val="both"/>
        <w:rPr>
          <w:sz w:val="28"/>
          <w:szCs w:val="28"/>
        </w:rPr>
      </w:pPr>
      <w:r>
        <w:rPr>
          <w:sz w:val="28"/>
          <w:szCs w:val="28"/>
        </w:rPr>
        <w:t>- место нахождения, адрес места осуществления деятельности, телефон, электронная почта;</w:t>
      </w:r>
    </w:p>
    <w:p w:rsidR="00E45413" w:rsidRDefault="00E45413" w:rsidP="00E45413">
      <w:pPr>
        <w:autoSpaceDE w:val="0"/>
        <w:autoSpaceDN w:val="0"/>
        <w:adjustRightInd w:val="0"/>
        <w:ind w:firstLine="567"/>
        <w:jc w:val="both"/>
        <w:rPr>
          <w:sz w:val="28"/>
          <w:szCs w:val="28"/>
        </w:rPr>
      </w:pPr>
      <w:r>
        <w:rPr>
          <w:sz w:val="28"/>
          <w:szCs w:val="28"/>
        </w:rPr>
        <w:t>- должность, ФИО руководителя заявителя;</w:t>
      </w:r>
    </w:p>
    <w:p w:rsidR="00E45413" w:rsidRDefault="00E45413" w:rsidP="00E45413">
      <w:pPr>
        <w:autoSpaceDE w:val="0"/>
        <w:autoSpaceDN w:val="0"/>
        <w:adjustRightInd w:val="0"/>
        <w:ind w:firstLine="567"/>
        <w:jc w:val="both"/>
        <w:rPr>
          <w:sz w:val="28"/>
          <w:szCs w:val="28"/>
        </w:rPr>
      </w:pPr>
      <w:r>
        <w:rPr>
          <w:sz w:val="28"/>
          <w:szCs w:val="28"/>
        </w:rPr>
        <w:t>- наименование продукции;</w:t>
      </w:r>
    </w:p>
    <w:p w:rsidR="00E45413" w:rsidRDefault="00E45413" w:rsidP="00E45413">
      <w:pPr>
        <w:autoSpaceDE w:val="0"/>
        <w:autoSpaceDN w:val="0"/>
        <w:adjustRightInd w:val="0"/>
        <w:ind w:firstLine="567"/>
        <w:jc w:val="both"/>
        <w:rPr>
          <w:sz w:val="28"/>
          <w:szCs w:val="28"/>
        </w:rPr>
      </w:pPr>
      <w:r>
        <w:rPr>
          <w:sz w:val="28"/>
          <w:szCs w:val="28"/>
        </w:rPr>
        <w:t>- код ОК 034-2014 (КПЕС 2008);</w:t>
      </w:r>
    </w:p>
    <w:p w:rsidR="00E45413" w:rsidRDefault="00E45413" w:rsidP="00E45413">
      <w:pPr>
        <w:autoSpaceDE w:val="0"/>
        <w:autoSpaceDN w:val="0"/>
        <w:adjustRightInd w:val="0"/>
        <w:ind w:firstLine="567"/>
        <w:jc w:val="both"/>
        <w:rPr>
          <w:sz w:val="28"/>
          <w:szCs w:val="28"/>
        </w:rPr>
      </w:pPr>
      <w:r>
        <w:rPr>
          <w:sz w:val="28"/>
          <w:szCs w:val="28"/>
        </w:rPr>
        <w:t>- код ТН ВЭД ЕАЭС;</w:t>
      </w:r>
    </w:p>
    <w:p w:rsidR="00E45413" w:rsidRDefault="00E45413" w:rsidP="00E45413">
      <w:pPr>
        <w:autoSpaceDE w:val="0"/>
        <w:autoSpaceDN w:val="0"/>
        <w:adjustRightInd w:val="0"/>
        <w:ind w:firstLine="567"/>
        <w:jc w:val="both"/>
        <w:rPr>
          <w:sz w:val="28"/>
          <w:szCs w:val="28"/>
        </w:rPr>
      </w:pPr>
      <w:r>
        <w:rPr>
          <w:sz w:val="28"/>
          <w:szCs w:val="28"/>
        </w:rPr>
        <w:t>- серийный выпуск, или партия определенного размера, или единица и</w:t>
      </w:r>
      <w:r>
        <w:rPr>
          <w:sz w:val="28"/>
          <w:szCs w:val="28"/>
        </w:rPr>
        <w:t>з</w:t>
      </w:r>
      <w:r>
        <w:rPr>
          <w:sz w:val="28"/>
          <w:szCs w:val="28"/>
        </w:rPr>
        <w:t>делия;</w:t>
      </w:r>
    </w:p>
    <w:p w:rsidR="00E45413" w:rsidRDefault="00E45413" w:rsidP="00E45413">
      <w:pPr>
        <w:autoSpaceDE w:val="0"/>
        <w:autoSpaceDN w:val="0"/>
        <w:adjustRightInd w:val="0"/>
        <w:ind w:firstLine="567"/>
        <w:jc w:val="both"/>
        <w:rPr>
          <w:sz w:val="28"/>
          <w:szCs w:val="28"/>
        </w:rPr>
      </w:pPr>
      <w:r>
        <w:rPr>
          <w:sz w:val="28"/>
          <w:szCs w:val="28"/>
        </w:rPr>
        <w:t>- наименование изготовителя;</w:t>
      </w:r>
    </w:p>
    <w:p w:rsidR="00E45413" w:rsidRDefault="00E45413" w:rsidP="00E45413">
      <w:pPr>
        <w:autoSpaceDE w:val="0"/>
        <w:autoSpaceDN w:val="0"/>
        <w:adjustRightInd w:val="0"/>
        <w:ind w:firstLine="567"/>
        <w:jc w:val="both"/>
        <w:rPr>
          <w:sz w:val="28"/>
          <w:szCs w:val="28"/>
        </w:rPr>
      </w:pPr>
      <w:r>
        <w:rPr>
          <w:sz w:val="28"/>
          <w:szCs w:val="28"/>
        </w:rPr>
        <w:t xml:space="preserve">- </w:t>
      </w:r>
      <w:r w:rsidRPr="00EA648E">
        <w:rPr>
          <w:sz w:val="28"/>
          <w:szCs w:val="28"/>
        </w:rPr>
        <w:t>место нахождения, адрес места осуществления деятельности</w:t>
      </w:r>
      <w:r>
        <w:rPr>
          <w:sz w:val="28"/>
          <w:szCs w:val="28"/>
        </w:rPr>
        <w:t xml:space="preserve"> по изг</w:t>
      </w:r>
      <w:r>
        <w:rPr>
          <w:sz w:val="28"/>
          <w:szCs w:val="28"/>
        </w:rPr>
        <w:t>о</w:t>
      </w:r>
      <w:r>
        <w:rPr>
          <w:sz w:val="28"/>
          <w:szCs w:val="28"/>
        </w:rPr>
        <w:t>товлению продукции;</w:t>
      </w:r>
    </w:p>
    <w:p w:rsidR="00E45413" w:rsidRDefault="00E45413" w:rsidP="00E45413">
      <w:pPr>
        <w:autoSpaceDE w:val="0"/>
        <w:autoSpaceDN w:val="0"/>
        <w:adjustRightInd w:val="0"/>
        <w:ind w:firstLine="567"/>
        <w:jc w:val="both"/>
        <w:rPr>
          <w:sz w:val="28"/>
          <w:szCs w:val="28"/>
        </w:rPr>
      </w:pPr>
      <w:r>
        <w:rPr>
          <w:sz w:val="28"/>
          <w:szCs w:val="28"/>
        </w:rPr>
        <w:t>- наименование и обозначение документа изготовителя (стандарт, ТУ, КД, образец-эталон);</w:t>
      </w:r>
    </w:p>
    <w:p w:rsidR="00E45413" w:rsidRDefault="00E45413" w:rsidP="00E45413">
      <w:pPr>
        <w:autoSpaceDE w:val="0"/>
        <w:autoSpaceDN w:val="0"/>
        <w:adjustRightInd w:val="0"/>
        <w:ind w:firstLine="567"/>
        <w:jc w:val="both"/>
        <w:rPr>
          <w:sz w:val="28"/>
          <w:szCs w:val="28"/>
        </w:rPr>
      </w:pPr>
      <w:r>
        <w:rPr>
          <w:sz w:val="28"/>
          <w:szCs w:val="28"/>
        </w:rPr>
        <w:t>- наименование и обозначение нормативных документов;</w:t>
      </w:r>
    </w:p>
    <w:p w:rsidR="00E45413" w:rsidRDefault="00E45413" w:rsidP="00E45413">
      <w:pPr>
        <w:autoSpaceDE w:val="0"/>
        <w:autoSpaceDN w:val="0"/>
        <w:adjustRightInd w:val="0"/>
        <w:ind w:firstLine="567"/>
        <w:jc w:val="both"/>
        <w:rPr>
          <w:sz w:val="28"/>
          <w:szCs w:val="28"/>
        </w:rPr>
      </w:pPr>
      <w:r>
        <w:rPr>
          <w:sz w:val="28"/>
          <w:szCs w:val="28"/>
        </w:rPr>
        <w:t>- схема сертификации;</w:t>
      </w:r>
    </w:p>
    <w:p w:rsidR="00E45413" w:rsidRDefault="00E45413" w:rsidP="00E45413">
      <w:pPr>
        <w:autoSpaceDE w:val="0"/>
        <w:autoSpaceDN w:val="0"/>
        <w:adjustRightInd w:val="0"/>
        <w:ind w:firstLine="567"/>
        <w:jc w:val="both"/>
        <w:rPr>
          <w:sz w:val="28"/>
          <w:szCs w:val="28"/>
        </w:rPr>
      </w:pPr>
      <w:r>
        <w:rPr>
          <w:sz w:val="28"/>
          <w:szCs w:val="28"/>
        </w:rPr>
        <w:t>- перечень документов, представленных заявителем в качестве доказ</w:t>
      </w:r>
      <w:r>
        <w:rPr>
          <w:sz w:val="28"/>
          <w:szCs w:val="28"/>
        </w:rPr>
        <w:t>а</w:t>
      </w:r>
      <w:r>
        <w:rPr>
          <w:sz w:val="28"/>
          <w:szCs w:val="28"/>
        </w:rPr>
        <w:t>тельств соответствия продукции установленным требованиям.</w:t>
      </w:r>
    </w:p>
    <w:p w:rsidR="00E45413" w:rsidRDefault="00E45413" w:rsidP="00E45413">
      <w:pPr>
        <w:autoSpaceDE w:val="0"/>
        <w:autoSpaceDN w:val="0"/>
        <w:adjustRightInd w:val="0"/>
        <w:ind w:firstLine="567"/>
        <w:jc w:val="both"/>
        <w:rPr>
          <w:sz w:val="28"/>
          <w:szCs w:val="28"/>
        </w:rPr>
      </w:pPr>
      <w:r>
        <w:rPr>
          <w:sz w:val="28"/>
          <w:szCs w:val="28"/>
        </w:rPr>
        <w:t>Заявка подписывается руководителем организации или индивидуальным предпринимателем, заверяется печатью организации (для ИП при наличии).</w:t>
      </w:r>
    </w:p>
    <w:p w:rsidR="00E45413" w:rsidRPr="00F70841" w:rsidRDefault="00E45413" w:rsidP="00E45413">
      <w:pPr>
        <w:numPr>
          <w:ilvl w:val="12"/>
          <w:numId w:val="0"/>
        </w:numPr>
        <w:ind w:firstLine="567"/>
        <w:jc w:val="both"/>
        <w:rPr>
          <w:sz w:val="28"/>
          <w:szCs w:val="28"/>
        </w:rPr>
      </w:pPr>
      <w:r>
        <w:rPr>
          <w:sz w:val="28"/>
          <w:szCs w:val="28"/>
        </w:rPr>
        <w:t xml:space="preserve">3.3. </w:t>
      </w:r>
      <w:r w:rsidRPr="00F70841">
        <w:rPr>
          <w:sz w:val="28"/>
          <w:szCs w:val="28"/>
        </w:rPr>
        <w:t xml:space="preserve">К заявке </w:t>
      </w:r>
      <w:r>
        <w:rPr>
          <w:sz w:val="28"/>
          <w:szCs w:val="28"/>
        </w:rPr>
        <w:t xml:space="preserve">прилагается комплект документации, который </w:t>
      </w:r>
      <w:r w:rsidRPr="00F70841">
        <w:rPr>
          <w:sz w:val="28"/>
          <w:szCs w:val="28"/>
        </w:rPr>
        <w:t>в общем случае включа</w:t>
      </w:r>
      <w:r>
        <w:rPr>
          <w:sz w:val="28"/>
          <w:szCs w:val="28"/>
        </w:rPr>
        <w:t>е</w:t>
      </w:r>
      <w:r w:rsidRPr="00F70841">
        <w:rPr>
          <w:sz w:val="28"/>
          <w:szCs w:val="28"/>
        </w:rPr>
        <w:t>т:</w:t>
      </w:r>
    </w:p>
    <w:p w:rsidR="00E45413" w:rsidRDefault="00E45413" w:rsidP="00E45413">
      <w:pPr>
        <w:numPr>
          <w:ilvl w:val="12"/>
          <w:numId w:val="0"/>
        </w:numPr>
        <w:ind w:firstLine="567"/>
        <w:jc w:val="both"/>
        <w:rPr>
          <w:sz w:val="28"/>
          <w:szCs w:val="28"/>
        </w:rPr>
      </w:pPr>
      <w:r w:rsidRPr="00F27A26">
        <w:rPr>
          <w:sz w:val="28"/>
          <w:szCs w:val="28"/>
        </w:rPr>
        <w:lastRenderedPageBreak/>
        <w:t>- сведения, подтверждающие государственную регистрацию юридич</w:t>
      </w:r>
      <w:r w:rsidRPr="00F27A26">
        <w:rPr>
          <w:sz w:val="28"/>
          <w:szCs w:val="28"/>
        </w:rPr>
        <w:t>е</w:t>
      </w:r>
      <w:r w:rsidRPr="00F27A26">
        <w:rPr>
          <w:sz w:val="28"/>
          <w:szCs w:val="28"/>
        </w:rPr>
        <w:t>ского лица или физического лица в качестве индивидуального предприним</w:t>
      </w:r>
      <w:r w:rsidRPr="00F27A26">
        <w:rPr>
          <w:sz w:val="28"/>
          <w:szCs w:val="28"/>
        </w:rPr>
        <w:t>а</w:t>
      </w:r>
      <w:r>
        <w:rPr>
          <w:sz w:val="28"/>
          <w:szCs w:val="28"/>
        </w:rPr>
        <w:t>теля в соот</w:t>
      </w:r>
      <w:r w:rsidRPr="00F27A26">
        <w:rPr>
          <w:sz w:val="28"/>
          <w:szCs w:val="28"/>
        </w:rPr>
        <w:t>ветствии с законодательством государства-члена;</w:t>
      </w:r>
    </w:p>
    <w:p w:rsidR="00E45413" w:rsidRDefault="00E45413" w:rsidP="00E45413">
      <w:pPr>
        <w:numPr>
          <w:ilvl w:val="12"/>
          <w:numId w:val="0"/>
        </w:numPr>
        <w:ind w:firstLine="567"/>
        <w:jc w:val="both"/>
        <w:rPr>
          <w:sz w:val="28"/>
          <w:szCs w:val="28"/>
        </w:rPr>
      </w:pPr>
      <w:r>
        <w:rPr>
          <w:sz w:val="28"/>
          <w:szCs w:val="28"/>
        </w:rPr>
        <w:t>- перечень ингредиентов, входящих в состав парфюмерно-косметической продукции;</w:t>
      </w:r>
    </w:p>
    <w:p w:rsidR="00E45413" w:rsidRDefault="00E45413" w:rsidP="00E45413">
      <w:pPr>
        <w:numPr>
          <w:ilvl w:val="12"/>
          <w:numId w:val="0"/>
        </w:numPr>
        <w:ind w:firstLine="567"/>
        <w:jc w:val="both"/>
        <w:rPr>
          <w:sz w:val="28"/>
          <w:szCs w:val="28"/>
        </w:rPr>
      </w:pPr>
      <w:r>
        <w:rPr>
          <w:sz w:val="28"/>
          <w:szCs w:val="28"/>
        </w:rPr>
        <w:t>- копии документов, содержащие органолептические и физико-химические показатели продукции;</w:t>
      </w:r>
    </w:p>
    <w:p w:rsidR="00E45413" w:rsidRDefault="00E45413" w:rsidP="00E45413">
      <w:pPr>
        <w:numPr>
          <w:ilvl w:val="12"/>
          <w:numId w:val="0"/>
        </w:numPr>
        <w:ind w:firstLine="567"/>
        <w:jc w:val="both"/>
        <w:rPr>
          <w:sz w:val="28"/>
          <w:szCs w:val="28"/>
        </w:rPr>
      </w:pPr>
      <w:r>
        <w:rPr>
          <w:sz w:val="28"/>
          <w:szCs w:val="28"/>
        </w:rPr>
        <w:t>- образец маркировки потребительской тары парфюмерно-косметической продукции;</w:t>
      </w:r>
    </w:p>
    <w:p w:rsidR="00E45413" w:rsidRDefault="00E45413" w:rsidP="00E45413">
      <w:pPr>
        <w:numPr>
          <w:ilvl w:val="12"/>
          <w:numId w:val="0"/>
        </w:numPr>
        <w:ind w:firstLine="567"/>
        <w:jc w:val="both"/>
        <w:rPr>
          <w:sz w:val="28"/>
          <w:szCs w:val="28"/>
        </w:rPr>
      </w:pPr>
      <w:r>
        <w:rPr>
          <w:sz w:val="28"/>
          <w:szCs w:val="28"/>
        </w:rPr>
        <w:t>- декларация о соответствии ТР ТС 009/2011 «О безопасности парф</w:t>
      </w:r>
      <w:r>
        <w:rPr>
          <w:sz w:val="28"/>
          <w:szCs w:val="28"/>
        </w:rPr>
        <w:t>ю</w:t>
      </w:r>
      <w:r>
        <w:rPr>
          <w:sz w:val="28"/>
          <w:szCs w:val="28"/>
        </w:rPr>
        <w:t>мерно-косметической продукции»;</w:t>
      </w:r>
    </w:p>
    <w:p w:rsidR="00E45413" w:rsidRPr="007E6C8F" w:rsidRDefault="00E45413" w:rsidP="00E45413">
      <w:pPr>
        <w:pStyle w:val="Default"/>
        <w:ind w:firstLine="567"/>
        <w:jc w:val="both"/>
        <w:rPr>
          <w:sz w:val="28"/>
          <w:szCs w:val="28"/>
        </w:rPr>
      </w:pPr>
      <w:r>
        <w:rPr>
          <w:sz w:val="28"/>
          <w:szCs w:val="28"/>
        </w:rPr>
        <w:t xml:space="preserve">- </w:t>
      </w:r>
      <w:r w:rsidRPr="007E6C8F">
        <w:rPr>
          <w:sz w:val="28"/>
          <w:szCs w:val="28"/>
        </w:rPr>
        <w:t>документ изготовителя о соответствии производства требованиям те</w:t>
      </w:r>
      <w:r w:rsidRPr="007E6C8F">
        <w:rPr>
          <w:sz w:val="28"/>
          <w:szCs w:val="28"/>
        </w:rPr>
        <w:t>х</w:t>
      </w:r>
      <w:r w:rsidRPr="007E6C8F">
        <w:rPr>
          <w:sz w:val="28"/>
          <w:szCs w:val="28"/>
        </w:rPr>
        <w:t>нического регламента ТР ТС 009/2011, или декларация (заявление или пис</w:t>
      </w:r>
      <w:r w:rsidRPr="007E6C8F">
        <w:rPr>
          <w:sz w:val="28"/>
          <w:szCs w:val="28"/>
        </w:rPr>
        <w:t>ь</w:t>
      </w:r>
      <w:r w:rsidRPr="007E6C8F">
        <w:rPr>
          <w:sz w:val="28"/>
          <w:szCs w:val="28"/>
        </w:rPr>
        <w:t>менное уведомление) изготовителя о соблюдении принципов GMP, или се</w:t>
      </w:r>
      <w:r w:rsidRPr="007E6C8F">
        <w:rPr>
          <w:sz w:val="28"/>
          <w:szCs w:val="28"/>
        </w:rPr>
        <w:t>р</w:t>
      </w:r>
      <w:r w:rsidRPr="007E6C8F">
        <w:rPr>
          <w:sz w:val="28"/>
          <w:szCs w:val="28"/>
        </w:rPr>
        <w:t>тификат соответствия системы менеджмента качества, или сертификат соо</w:t>
      </w:r>
      <w:r w:rsidRPr="007E6C8F">
        <w:rPr>
          <w:sz w:val="28"/>
          <w:szCs w:val="28"/>
        </w:rPr>
        <w:t>т</w:t>
      </w:r>
      <w:r w:rsidRPr="007E6C8F">
        <w:rPr>
          <w:sz w:val="28"/>
          <w:szCs w:val="28"/>
        </w:rPr>
        <w:t>ветствия производства парфюмерно-косметической продукции принципам надлежащей производственной пра</w:t>
      </w:r>
      <w:r w:rsidRPr="007E6C8F">
        <w:rPr>
          <w:sz w:val="28"/>
          <w:szCs w:val="28"/>
        </w:rPr>
        <w:t>к</w:t>
      </w:r>
      <w:r>
        <w:rPr>
          <w:sz w:val="28"/>
          <w:szCs w:val="28"/>
        </w:rPr>
        <w:t>тики (GMP)</w:t>
      </w:r>
      <w:r w:rsidRPr="007E6C8F">
        <w:rPr>
          <w:sz w:val="28"/>
          <w:szCs w:val="28"/>
        </w:rPr>
        <w:t>;</w:t>
      </w:r>
    </w:p>
    <w:p w:rsidR="00E45413" w:rsidRDefault="00E45413" w:rsidP="00E45413">
      <w:pPr>
        <w:numPr>
          <w:ilvl w:val="12"/>
          <w:numId w:val="0"/>
        </w:numPr>
        <w:ind w:firstLine="567"/>
        <w:jc w:val="both"/>
        <w:rPr>
          <w:sz w:val="28"/>
          <w:szCs w:val="28"/>
        </w:rPr>
      </w:pPr>
      <w:r>
        <w:rPr>
          <w:sz w:val="28"/>
          <w:szCs w:val="28"/>
        </w:rPr>
        <w:t xml:space="preserve">- </w:t>
      </w:r>
      <w:r w:rsidRPr="00F27A26">
        <w:rPr>
          <w:sz w:val="28"/>
          <w:szCs w:val="28"/>
        </w:rPr>
        <w:t>копия договора с изготовителем (в том числе с иностранным изготов</w:t>
      </w:r>
      <w:r w:rsidRPr="00F27A26">
        <w:rPr>
          <w:sz w:val="28"/>
          <w:szCs w:val="28"/>
        </w:rPr>
        <w:t>и</w:t>
      </w:r>
      <w:r w:rsidRPr="00F27A26">
        <w:rPr>
          <w:sz w:val="28"/>
          <w:szCs w:val="28"/>
        </w:rPr>
        <w:t>телем), предусматривающего обеспечение соответствия поставляемой на т</w:t>
      </w:r>
      <w:r w:rsidRPr="00F27A26">
        <w:rPr>
          <w:sz w:val="28"/>
          <w:szCs w:val="28"/>
        </w:rPr>
        <w:t>а</w:t>
      </w:r>
      <w:r w:rsidRPr="00F27A26">
        <w:rPr>
          <w:sz w:val="28"/>
          <w:szCs w:val="28"/>
        </w:rPr>
        <w:t>моженную территорию Союза продукции требованиям технического регл</w:t>
      </w:r>
      <w:r w:rsidRPr="00F27A26">
        <w:rPr>
          <w:sz w:val="28"/>
          <w:szCs w:val="28"/>
        </w:rPr>
        <w:t>а</w:t>
      </w:r>
      <w:r w:rsidRPr="00F27A26">
        <w:rPr>
          <w:sz w:val="28"/>
          <w:szCs w:val="28"/>
        </w:rPr>
        <w:t>мента (технических регламентов) и ответственность за несоответствие т</w:t>
      </w:r>
      <w:r w:rsidRPr="00F27A26">
        <w:rPr>
          <w:sz w:val="28"/>
          <w:szCs w:val="28"/>
        </w:rPr>
        <w:t>а</w:t>
      </w:r>
      <w:r w:rsidRPr="00F27A26">
        <w:rPr>
          <w:sz w:val="28"/>
          <w:szCs w:val="28"/>
        </w:rPr>
        <w:t>кой продукции указанным требованиям (для уполномоченного изготовителем лица), заверенная печатью (если иное не установлено законодательством го</w:t>
      </w:r>
      <w:r w:rsidRPr="00F27A26">
        <w:rPr>
          <w:sz w:val="28"/>
          <w:szCs w:val="28"/>
        </w:rPr>
        <w:t>с</w:t>
      </w:r>
      <w:r w:rsidRPr="00F27A26">
        <w:rPr>
          <w:sz w:val="28"/>
          <w:szCs w:val="28"/>
        </w:rPr>
        <w:t>ударства-члена) и подписью заявителя;</w:t>
      </w:r>
    </w:p>
    <w:p w:rsidR="00E45413" w:rsidRDefault="00E45413" w:rsidP="00E45413">
      <w:pPr>
        <w:numPr>
          <w:ilvl w:val="12"/>
          <w:numId w:val="0"/>
        </w:numPr>
        <w:ind w:firstLine="567"/>
        <w:jc w:val="both"/>
        <w:rPr>
          <w:sz w:val="28"/>
          <w:szCs w:val="28"/>
        </w:rPr>
      </w:pPr>
      <w:r>
        <w:rPr>
          <w:sz w:val="28"/>
          <w:szCs w:val="28"/>
        </w:rPr>
        <w:t xml:space="preserve">- </w:t>
      </w:r>
      <w:r w:rsidRPr="008E406D">
        <w:rPr>
          <w:sz w:val="28"/>
          <w:szCs w:val="28"/>
        </w:rPr>
        <w:t>копия договора на поставку (контракт) и товарно-сопроводительная документация (</w:t>
      </w:r>
      <w:r>
        <w:rPr>
          <w:sz w:val="28"/>
          <w:szCs w:val="28"/>
        </w:rPr>
        <w:t>на партию</w:t>
      </w:r>
      <w:r w:rsidRPr="008E406D">
        <w:rPr>
          <w:sz w:val="28"/>
          <w:szCs w:val="28"/>
        </w:rPr>
        <w:t>)</w:t>
      </w:r>
      <w:r>
        <w:rPr>
          <w:sz w:val="28"/>
          <w:szCs w:val="28"/>
        </w:rPr>
        <w:t>.</w:t>
      </w:r>
    </w:p>
    <w:p w:rsidR="00E45413" w:rsidRPr="00F70841" w:rsidRDefault="00E45413" w:rsidP="00E45413">
      <w:pPr>
        <w:numPr>
          <w:ilvl w:val="12"/>
          <w:numId w:val="0"/>
        </w:numPr>
        <w:ind w:firstLine="567"/>
        <w:jc w:val="both"/>
        <w:rPr>
          <w:sz w:val="28"/>
          <w:szCs w:val="28"/>
        </w:rPr>
      </w:pPr>
      <w:r>
        <w:rPr>
          <w:sz w:val="28"/>
          <w:szCs w:val="28"/>
        </w:rPr>
        <w:t xml:space="preserve">3.4. </w:t>
      </w:r>
      <w:r w:rsidRPr="001867E6">
        <w:rPr>
          <w:sz w:val="28"/>
          <w:szCs w:val="28"/>
        </w:rPr>
        <w:t xml:space="preserve">Копии документов, прилагаемых к заявке на проведение сертификации, заверяются подписью и печатью заявителя (для </w:t>
      </w:r>
      <w:r>
        <w:rPr>
          <w:sz w:val="28"/>
          <w:szCs w:val="28"/>
        </w:rPr>
        <w:t>ИП</w:t>
      </w:r>
      <w:r w:rsidRPr="001867E6">
        <w:rPr>
          <w:sz w:val="28"/>
          <w:szCs w:val="28"/>
        </w:rPr>
        <w:t xml:space="preserve"> при наличии печати). Документы, оформленные на иностранном языке, сопровождаются переводом на русский язык, заверенным подписью и печатью заявителя (для </w:t>
      </w:r>
      <w:r>
        <w:rPr>
          <w:sz w:val="28"/>
          <w:szCs w:val="28"/>
        </w:rPr>
        <w:t xml:space="preserve">ИП </w:t>
      </w:r>
      <w:r w:rsidRPr="001867E6">
        <w:rPr>
          <w:sz w:val="28"/>
          <w:szCs w:val="28"/>
        </w:rPr>
        <w:t>при наличии печати)</w:t>
      </w:r>
      <w:r w:rsidRPr="00F70841">
        <w:rPr>
          <w:sz w:val="28"/>
          <w:szCs w:val="28"/>
        </w:rPr>
        <w:t>.</w:t>
      </w:r>
      <w:r>
        <w:rPr>
          <w:sz w:val="28"/>
          <w:szCs w:val="28"/>
        </w:rPr>
        <w:t xml:space="preserve"> </w:t>
      </w:r>
    </w:p>
    <w:p w:rsidR="00E45413" w:rsidRDefault="00E45413" w:rsidP="00E45413">
      <w:pPr>
        <w:autoSpaceDE w:val="0"/>
        <w:autoSpaceDN w:val="0"/>
        <w:adjustRightInd w:val="0"/>
        <w:ind w:firstLine="567"/>
        <w:jc w:val="both"/>
        <w:rPr>
          <w:sz w:val="28"/>
          <w:szCs w:val="28"/>
        </w:rPr>
      </w:pPr>
      <w:r>
        <w:rPr>
          <w:sz w:val="28"/>
          <w:szCs w:val="28"/>
        </w:rPr>
        <w:t>3.5. Заявка подается непосредственно в ОС</w:t>
      </w:r>
      <w:r w:rsidRPr="00F70841">
        <w:rPr>
          <w:sz w:val="28"/>
          <w:szCs w:val="28"/>
        </w:rPr>
        <w:t xml:space="preserve">, </w:t>
      </w:r>
      <w:r>
        <w:rPr>
          <w:sz w:val="28"/>
          <w:szCs w:val="28"/>
        </w:rPr>
        <w:t>либо направляется по почте с описью вложений и уведомлением о вручении.</w:t>
      </w:r>
      <w:r w:rsidRPr="00F70841">
        <w:rPr>
          <w:sz w:val="28"/>
          <w:szCs w:val="28"/>
        </w:rPr>
        <w:t xml:space="preserve"> </w:t>
      </w:r>
    </w:p>
    <w:p w:rsidR="00E45413" w:rsidRDefault="00E45413" w:rsidP="00E45413">
      <w:pPr>
        <w:autoSpaceDE w:val="0"/>
        <w:autoSpaceDN w:val="0"/>
        <w:adjustRightInd w:val="0"/>
        <w:ind w:firstLine="567"/>
        <w:jc w:val="both"/>
        <w:rPr>
          <w:sz w:val="28"/>
          <w:szCs w:val="28"/>
        </w:rPr>
      </w:pPr>
      <w:r>
        <w:rPr>
          <w:sz w:val="28"/>
          <w:szCs w:val="28"/>
        </w:rPr>
        <w:t>3.6.</w:t>
      </w:r>
      <w:r w:rsidRPr="001E6912">
        <w:t xml:space="preserve"> </w:t>
      </w:r>
      <w:r>
        <w:rPr>
          <w:sz w:val="28"/>
          <w:szCs w:val="28"/>
        </w:rPr>
        <w:t xml:space="preserve"> Р</w:t>
      </w:r>
      <w:r w:rsidRPr="001E6912">
        <w:rPr>
          <w:sz w:val="28"/>
          <w:szCs w:val="28"/>
        </w:rPr>
        <w:t>уководител</w:t>
      </w:r>
      <w:r>
        <w:rPr>
          <w:sz w:val="28"/>
          <w:szCs w:val="28"/>
        </w:rPr>
        <w:t>ь</w:t>
      </w:r>
      <w:r w:rsidRPr="001E6912">
        <w:rPr>
          <w:sz w:val="28"/>
          <w:szCs w:val="28"/>
        </w:rPr>
        <w:t xml:space="preserve"> органа по сертификации </w:t>
      </w:r>
      <w:r>
        <w:rPr>
          <w:sz w:val="28"/>
          <w:szCs w:val="28"/>
        </w:rPr>
        <w:t xml:space="preserve">после </w:t>
      </w:r>
      <w:r w:rsidRPr="00D85BD4">
        <w:rPr>
          <w:sz w:val="28"/>
          <w:szCs w:val="28"/>
        </w:rPr>
        <w:t>провер</w:t>
      </w:r>
      <w:r>
        <w:rPr>
          <w:sz w:val="28"/>
          <w:szCs w:val="28"/>
        </w:rPr>
        <w:t>ки</w:t>
      </w:r>
      <w:r w:rsidRPr="00D85BD4">
        <w:rPr>
          <w:sz w:val="28"/>
          <w:szCs w:val="28"/>
        </w:rPr>
        <w:t xml:space="preserve"> соответстви</w:t>
      </w:r>
      <w:r>
        <w:rPr>
          <w:sz w:val="28"/>
          <w:szCs w:val="28"/>
        </w:rPr>
        <w:t>я</w:t>
      </w:r>
      <w:r w:rsidRPr="00D85BD4">
        <w:rPr>
          <w:sz w:val="28"/>
          <w:szCs w:val="28"/>
        </w:rPr>
        <w:t xml:space="preserve"> продукции области аккредитации органа</w:t>
      </w:r>
      <w:r>
        <w:rPr>
          <w:sz w:val="28"/>
          <w:szCs w:val="28"/>
        </w:rPr>
        <w:t xml:space="preserve">, </w:t>
      </w:r>
      <w:r w:rsidRPr="00DF3F98">
        <w:rPr>
          <w:sz w:val="28"/>
          <w:szCs w:val="28"/>
        </w:rPr>
        <w:t>регистрирует заявку в журнале р</w:t>
      </w:r>
      <w:r w:rsidRPr="00DF3F98">
        <w:rPr>
          <w:sz w:val="28"/>
          <w:szCs w:val="28"/>
        </w:rPr>
        <w:t>е</w:t>
      </w:r>
      <w:r w:rsidRPr="00DF3F98">
        <w:rPr>
          <w:sz w:val="28"/>
          <w:szCs w:val="28"/>
        </w:rPr>
        <w:t xml:space="preserve">гистрации заявок на сертификацию. Форма журнала приведена в </w:t>
      </w:r>
      <w:r w:rsidRPr="002C3729">
        <w:rPr>
          <w:sz w:val="28"/>
          <w:szCs w:val="28"/>
        </w:rPr>
        <w:t>Прилож</w:t>
      </w:r>
      <w:r w:rsidRPr="002C3729">
        <w:rPr>
          <w:sz w:val="28"/>
          <w:szCs w:val="28"/>
        </w:rPr>
        <w:t>е</w:t>
      </w:r>
      <w:r w:rsidRPr="002C3729">
        <w:rPr>
          <w:sz w:val="28"/>
          <w:szCs w:val="28"/>
        </w:rPr>
        <w:t>нии № 13</w:t>
      </w:r>
      <w:r w:rsidRPr="00DF3F98">
        <w:rPr>
          <w:sz w:val="28"/>
          <w:szCs w:val="28"/>
        </w:rPr>
        <w:t>.</w:t>
      </w:r>
      <w:r>
        <w:rPr>
          <w:sz w:val="28"/>
          <w:szCs w:val="28"/>
        </w:rPr>
        <w:t xml:space="preserve"> </w:t>
      </w:r>
      <w:r w:rsidRPr="009C4715">
        <w:rPr>
          <w:sz w:val="28"/>
          <w:szCs w:val="28"/>
        </w:rPr>
        <w:t>Заявки регистрируются в порядке поступления с указанием даты поступления.</w:t>
      </w:r>
      <w:r w:rsidRPr="009C4715">
        <w:t xml:space="preserve"> </w:t>
      </w:r>
      <w:r w:rsidRPr="009C4715">
        <w:rPr>
          <w:sz w:val="28"/>
          <w:szCs w:val="28"/>
        </w:rPr>
        <w:t>Все последующие документы нумеруются по номеру зая</w:t>
      </w:r>
      <w:r w:rsidRPr="009C4715">
        <w:rPr>
          <w:sz w:val="28"/>
          <w:szCs w:val="28"/>
        </w:rPr>
        <w:t>в</w:t>
      </w:r>
      <w:r w:rsidRPr="009C4715">
        <w:rPr>
          <w:sz w:val="28"/>
          <w:szCs w:val="28"/>
        </w:rPr>
        <w:t>ки.</w:t>
      </w:r>
      <w:r>
        <w:rPr>
          <w:sz w:val="28"/>
          <w:szCs w:val="28"/>
        </w:rPr>
        <w:t xml:space="preserve"> После регистрации</w:t>
      </w:r>
      <w:r w:rsidRPr="001E6912">
        <w:rPr>
          <w:sz w:val="28"/>
          <w:szCs w:val="28"/>
        </w:rPr>
        <w:t xml:space="preserve"> на заявке</w:t>
      </w:r>
      <w:r>
        <w:rPr>
          <w:sz w:val="28"/>
          <w:szCs w:val="28"/>
        </w:rPr>
        <w:t xml:space="preserve"> проставляется </w:t>
      </w:r>
      <w:r w:rsidRPr="001E6912">
        <w:rPr>
          <w:sz w:val="28"/>
          <w:szCs w:val="28"/>
        </w:rPr>
        <w:t>виз</w:t>
      </w:r>
      <w:r>
        <w:rPr>
          <w:sz w:val="28"/>
          <w:szCs w:val="28"/>
        </w:rPr>
        <w:t>а</w:t>
      </w:r>
      <w:r w:rsidRPr="001E6912">
        <w:rPr>
          <w:sz w:val="28"/>
          <w:szCs w:val="28"/>
        </w:rPr>
        <w:t xml:space="preserve"> </w:t>
      </w:r>
      <w:proofErr w:type="gramStart"/>
      <w:r w:rsidRPr="001E6912">
        <w:rPr>
          <w:sz w:val="28"/>
          <w:szCs w:val="28"/>
        </w:rPr>
        <w:t>о  назначении</w:t>
      </w:r>
      <w:proofErr w:type="gramEnd"/>
      <w:r w:rsidRPr="001E6912">
        <w:rPr>
          <w:sz w:val="28"/>
          <w:szCs w:val="28"/>
        </w:rPr>
        <w:t xml:space="preserve"> эксперта о</w:t>
      </w:r>
      <w:r w:rsidRPr="001E6912">
        <w:rPr>
          <w:sz w:val="28"/>
          <w:szCs w:val="28"/>
        </w:rPr>
        <w:t>т</w:t>
      </w:r>
      <w:r w:rsidRPr="001E6912">
        <w:rPr>
          <w:sz w:val="28"/>
          <w:szCs w:val="28"/>
        </w:rPr>
        <w:t>ветственного за анализ з</w:t>
      </w:r>
      <w:r w:rsidRPr="001E6912">
        <w:rPr>
          <w:sz w:val="28"/>
          <w:szCs w:val="28"/>
        </w:rPr>
        <w:t>а</w:t>
      </w:r>
      <w:r>
        <w:rPr>
          <w:sz w:val="28"/>
          <w:szCs w:val="28"/>
        </w:rPr>
        <w:t>явки,</w:t>
      </w:r>
      <w:r w:rsidRPr="001E6912">
        <w:rPr>
          <w:sz w:val="28"/>
          <w:szCs w:val="28"/>
        </w:rPr>
        <w:t xml:space="preserve"> принятие решения по ней</w:t>
      </w:r>
      <w:r>
        <w:rPr>
          <w:sz w:val="28"/>
          <w:szCs w:val="28"/>
        </w:rPr>
        <w:t xml:space="preserve"> (оценивание)</w:t>
      </w:r>
      <w:r w:rsidRPr="001E6912">
        <w:rPr>
          <w:sz w:val="28"/>
          <w:szCs w:val="28"/>
        </w:rPr>
        <w:t>.</w:t>
      </w:r>
      <w:r>
        <w:rPr>
          <w:sz w:val="28"/>
          <w:szCs w:val="28"/>
        </w:rPr>
        <w:t xml:space="preserve"> </w:t>
      </w:r>
    </w:p>
    <w:p w:rsidR="00E45413" w:rsidRDefault="00E45413" w:rsidP="00E45413">
      <w:pPr>
        <w:numPr>
          <w:ilvl w:val="12"/>
          <w:numId w:val="0"/>
        </w:numPr>
        <w:tabs>
          <w:tab w:val="left" w:pos="704"/>
        </w:tabs>
        <w:ind w:firstLine="567"/>
        <w:jc w:val="both"/>
        <w:rPr>
          <w:sz w:val="28"/>
          <w:szCs w:val="28"/>
        </w:rPr>
      </w:pPr>
      <w:r>
        <w:rPr>
          <w:sz w:val="28"/>
          <w:szCs w:val="28"/>
        </w:rPr>
        <w:t xml:space="preserve">3.7 Эксперт по сертификации продукции </w:t>
      </w:r>
      <w:r w:rsidRPr="00F70841">
        <w:rPr>
          <w:sz w:val="28"/>
          <w:szCs w:val="28"/>
        </w:rPr>
        <w:t xml:space="preserve">в течении не более 5 рабочих дней </w:t>
      </w:r>
      <w:r>
        <w:rPr>
          <w:sz w:val="28"/>
          <w:szCs w:val="28"/>
        </w:rPr>
        <w:t>проверяет соответствие заявки предъявляемым к ней настоящим Поря</w:t>
      </w:r>
      <w:r>
        <w:rPr>
          <w:sz w:val="28"/>
          <w:szCs w:val="28"/>
        </w:rPr>
        <w:t>д</w:t>
      </w:r>
      <w:r>
        <w:rPr>
          <w:sz w:val="28"/>
          <w:szCs w:val="28"/>
        </w:rPr>
        <w:t xml:space="preserve">ком требований; определяет, относится ли </w:t>
      </w:r>
      <w:r w:rsidRPr="00DD531D">
        <w:rPr>
          <w:sz w:val="28"/>
          <w:szCs w:val="28"/>
        </w:rPr>
        <w:t xml:space="preserve">заявленная </w:t>
      </w:r>
      <w:r>
        <w:rPr>
          <w:sz w:val="28"/>
          <w:szCs w:val="28"/>
        </w:rPr>
        <w:t xml:space="preserve"> продукция к области аккредитации ОС;</w:t>
      </w:r>
      <w:r w:rsidRPr="00DD531D">
        <w:rPr>
          <w:sz w:val="28"/>
          <w:szCs w:val="28"/>
        </w:rPr>
        <w:t xml:space="preserve"> проверяет обоснованность выбора сх</w:t>
      </w:r>
      <w:r w:rsidRPr="00DD531D">
        <w:rPr>
          <w:sz w:val="28"/>
          <w:szCs w:val="28"/>
        </w:rPr>
        <w:t>е</w:t>
      </w:r>
      <w:r w:rsidRPr="00DD531D">
        <w:rPr>
          <w:sz w:val="28"/>
          <w:szCs w:val="28"/>
        </w:rPr>
        <w:t xml:space="preserve">мы </w:t>
      </w:r>
      <w:r w:rsidRPr="00DD531D">
        <w:rPr>
          <w:sz w:val="28"/>
          <w:szCs w:val="28"/>
        </w:rPr>
        <w:lastRenderedPageBreak/>
        <w:t>сертификации</w:t>
      </w:r>
      <w:r>
        <w:rPr>
          <w:sz w:val="28"/>
          <w:szCs w:val="28"/>
        </w:rPr>
        <w:t xml:space="preserve"> - </w:t>
      </w:r>
      <w:r w:rsidRPr="000A4E42">
        <w:rPr>
          <w:color w:val="000000"/>
          <w:sz w:val="26"/>
          <w:szCs w:val="26"/>
        </w:rPr>
        <w:t xml:space="preserve"> </w:t>
      </w:r>
      <w:r>
        <w:rPr>
          <w:color w:val="000000"/>
          <w:sz w:val="28"/>
          <w:szCs w:val="26"/>
        </w:rPr>
        <w:t>о</w:t>
      </w:r>
      <w:r w:rsidRPr="000A4E42">
        <w:rPr>
          <w:color w:val="000000"/>
          <w:sz w:val="28"/>
          <w:szCs w:val="26"/>
        </w:rPr>
        <w:t xml:space="preserve">сновными критериями выбора схемы являются: </w:t>
      </w:r>
      <w:r w:rsidRPr="000A4E42">
        <w:rPr>
          <w:sz w:val="28"/>
          <w:szCs w:val="28"/>
        </w:rPr>
        <w:t>обеспечение необходимой доказательности сертификации, статус заявителя (изготовитель, уполномоченное изготовителем лицо, продавец или импортер), объект сертификации (серийный выпуск, партия продукции, единичное изделие), особенности производства, испытаний, поставки и испо</w:t>
      </w:r>
      <w:r>
        <w:rPr>
          <w:sz w:val="28"/>
          <w:szCs w:val="28"/>
        </w:rPr>
        <w:t>льзования конкретной продукции</w:t>
      </w:r>
      <w:r w:rsidRPr="00DD531D">
        <w:rPr>
          <w:sz w:val="28"/>
          <w:szCs w:val="28"/>
        </w:rPr>
        <w:t xml:space="preserve">; </w:t>
      </w:r>
      <w:r>
        <w:rPr>
          <w:sz w:val="28"/>
          <w:szCs w:val="28"/>
        </w:rPr>
        <w:t>возможность сертификации с учетом статуса заявителя и представленных д</w:t>
      </w:r>
      <w:r>
        <w:rPr>
          <w:sz w:val="28"/>
          <w:szCs w:val="28"/>
        </w:rPr>
        <w:t>о</w:t>
      </w:r>
      <w:r>
        <w:rPr>
          <w:sz w:val="28"/>
          <w:szCs w:val="28"/>
        </w:rPr>
        <w:t>кументов и сведений; определяет испытательную лабораторию для провед</w:t>
      </w:r>
      <w:r>
        <w:rPr>
          <w:sz w:val="28"/>
          <w:szCs w:val="28"/>
        </w:rPr>
        <w:t>е</w:t>
      </w:r>
      <w:r>
        <w:rPr>
          <w:sz w:val="28"/>
          <w:szCs w:val="28"/>
        </w:rPr>
        <w:t>ния испытаний и возможность проведения всех необходимых и</w:t>
      </w:r>
      <w:r>
        <w:rPr>
          <w:sz w:val="28"/>
          <w:szCs w:val="28"/>
        </w:rPr>
        <w:t>с</w:t>
      </w:r>
      <w:r>
        <w:rPr>
          <w:sz w:val="28"/>
          <w:szCs w:val="28"/>
        </w:rPr>
        <w:t>пытаний с учетом аккредитации и технической оснащенности испытательных лаборат</w:t>
      </w:r>
      <w:r>
        <w:rPr>
          <w:sz w:val="28"/>
          <w:szCs w:val="28"/>
        </w:rPr>
        <w:t>о</w:t>
      </w:r>
      <w:r>
        <w:rPr>
          <w:sz w:val="28"/>
          <w:szCs w:val="28"/>
        </w:rPr>
        <w:t>рий, с которыми взаимодействует орган по сертификации продукции; пре</w:t>
      </w:r>
      <w:r>
        <w:rPr>
          <w:sz w:val="28"/>
          <w:szCs w:val="28"/>
        </w:rPr>
        <w:t>д</w:t>
      </w:r>
      <w:r>
        <w:rPr>
          <w:sz w:val="28"/>
          <w:szCs w:val="28"/>
        </w:rPr>
        <w:t>лагает порядок проведения инспекционного контроля с  уч</w:t>
      </w:r>
      <w:r>
        <w:rPr>
          <w:sz w:val="28"/>
          <w:szCs w:val="28"/>
        </w:rPr>
        <w:t>е</w:t>
      </w:r>
      <w:r>
        <w:rPr>
          <w:sz w:val="28"/>
          <w:szCs w:val="28"/>
        </w:rPr>
        <w:t>том выбранной схемы сертификации и особенностей пр</w:t>
      </w:r>
      <w:r>
        <w:rPr>
          <w:sz w:val="28"/>
          <w:szCs w:val="28"/>
        </w:rPr>
        <w:t>о</w:t>
      </w:r>
      <w:r>
        <w:rPr>
          <w:sz w:val="28"/>
          <w:szCs w:val="28"/>
        </w:rPr>
        <w:t>дукции.</w:t>
      </w:r>
    </w:p>
    <w:p w:rsidR="00E45413" w:rsidRDefault="00E45413" w:rsidP="00E45413">
      <w:pPr>
        <w:numPr>
          <w:ilvl w:val="12"/>
          <w:numId w:val="0"/>
        </w:numPr>
        <w:tabs>
          <w:tab w:val="left" w:pos="704"/>
        </w:tabs>
        <w:ind w:firstLine="567"/>
        <w:jc w:val="both"/>
        <w:rPr>
          <w:sz w:val="28"/>
          <w:szCs w:val="28"/>
        </w:rPr>
      </w:pPr>
    </w:p>
    <w:p w:rsidR="00E45413" w:rsidRPr="009C2AF9" w:rsidRDefault="00E45413" w:rsidP="00E45413">
      <w:pPr>
        <w:pStyle w:val="3"/>
        <w:rPr>
          <w:rFonts w:ascii="Times New Roman" w:hAnsi="Times New Roman"/>
          <w:sz w:val="28"/>
        </w:rPr>
      </w:pPr>
      <w:bookmarkStart w:id="3" w:name="_Toc394328314"/>
      <w:r w:rsidRPr="009C2AF9">
        <w:rPr>
          <w:rFonts w:ascii="Times New Roman" w:hAnsi="Times New Roman"/>
          <w:sz w:val="28"/>
          <w:lang w:val="ru-RU"/>
        </w:rPr>
        <w:t>4</w:t>
      </w:r>
      <w:r w:rsidRPr="009C2AF9">
        <w:rPr>
          <w:rFonts w:ascii="Times New Roman" w:hAnsi="Times New Roman"/>
          <w:sz w:val="28"/>
        </w:rPr>
        <w:t xml:space="preserve"> Принятие решения по заявке</w:t>
      </w:r>
      <w:bookmarkEnd w:id="3"/>
    </w:p>
    <w:p w:rsidR="00E45413" w:rsidRDefault="00E45413" w:rsidP="00E45413">
      <w:pPr>
        <w:numPr>
          <w:ilvl w:val="12"/>
          <w:numId w:val="0"/>
        </w:numPr>
        <w:tabs>
          <w:tab w:val="left" w:pos="704"/>
        </w:tabs>
        <w:ind w:firstLine="567"/>
        <w:jc w:val="both"/>
        <w:rPr>
          <w:sz w:val="28"/>
          <w:szCs w:val="28"/>
        </w:rPr>
      </w:pPr>
      <w:bookmarkStart w:id="4" w:name="_Toc339282625"/>
      <w:r w:rsidRPr="00F9476F">
        <w:rPr>
          <w:sz w:val="28"/>
          <w:szCs w:val="28"/>
        </w:rPr>
        <w:t xml:space="preserve">4.1. </w:t>
      </w:r>
      <w:r>
        <w:rPr>
          <w:sz w:val="28"/>
          <w:szCs w:val="28"/>
        </w:rPr>
        <w:t xml:space="preserve">По результатам анализа заявки </w:t>
      </w:r>
      <w:r w:rsidRPr="00F9476F">
        <w:rPr>
          <w:sz w:val="28"/>
          <w:szCs w:val="28"/>
        </w:rPr>
        <w:t>Эксперт выносит решение по заявке, которым определ</w:t>
      </w:r>
      <w:r w:rsidRPr="00F9476F">
        <w:rPr>
          <w:sz w:val="28"/>
          <w:szCs w:val="28"/>
        </w:rPr>
        <w:t>я</w:t>
      </w:r>
      <w:r w:rsidRPr="00F9476F">
        <w:rPr>
          <w:sz w:val="28"/>
          <w:szCs w:val="28"/>
        </w:rPr>
        <w:t>ет возможность проведения сертификации</w:t>
      </w:r>
      <w:r>
        <w:rPr>
          <w:sz w:val="28"/>
          <w:szCs w:val="28"/>
        </w:rPr>
        <w:t xml:space="preserve">. </w:t>
      </w:r>
    </w:p>
    <w:p w:rsidR="00E45413" w:rsidRDefault="00E45413" w:rsidP="00E45413">
      <w:pPr>
        <w:numPr>
          <w:ilvl w:val="12"/>
          <w:numId w:val="0"/>
        </w:numPr>
        <w:tabs>
          <w:tab w:val="left" w:pos="704"/>
        </w:tabs>
        <w:ind w:firstLine="567"/>
        <w:jc w:val="both"/>
        <w:rPr>
          <w:color w:val="000000"/>
          <w:sz w:val="28"/>
          <w:szCs w:val="28"/>
        </w:rPr>
      </w:pPr>
      <w:r>
        <w:rPr>
          <w:color w:val="000000"/>
          <w:sz w:val="28"/>
          <w:szCs w:val="28"/>
        </w:rPr>
        <w:t xml:space="preserve">4.2. </w:t>
      </w:r>
      <w:r w:rsidRPr="00C94E67">
        <w:rPr>
          <w:color w:val="000000"/>
          <w:sz w:val="28"/>
          <w:szCs w:val="28"/>
        </w:rPr>
        <w:t xml:space="preserve">При отрицательных результатах анализа заявки на проведение сертификации и представленных документов, ОС сообщает заявителю о необходимости доработки заявки или представлению недостающих документов либо об отказе в проведении работ по сертификации с указанием причин отказа. </w:t>
      </w:r>
    </w:p>
    <w:p w:rsidR="00E45413" w:rsidRDefault="00E45413" w:rsidP="00E45413">
      <w:pPr>
        <w:numPr>
          <w:ilvl w:val="12"/>
          <w:numId w:val="0"/>
        </w:numPr>
        <w:tabs>
          <w:tab w:val="left" w:pos="704"/>
        </w:tabs>
        <w:ind w:firstLine="567"/>
        <w:jc w:val="both"/>
        <w:rPr>
          <w:color w:val="000000"/>
          <w:sz w:val="28"/>
          <w:szCs w:val="28"/>
        </w:rPr>
      </w:pPr>
      <w:r w:rsidRPr="00C94E67">
        <w:rPr>
          <w:color w:val="000000"/>
          <w:sz w:val="28"/>
          <w:szCs w:val="28"/>
        </w:rPr>
        <w:t xml:space="preserve">Отказ ОС в проведении работ по сертификации не препятствует повторному обращению заявителя в ОС и направлению заявки и комплекта документов после устранения выявленных несоответствий, послуживших основанием для отказа в проведении работ по сертификации продукции.  </w:t>
      </w:r>
    </w:p>
    <w:p w:rsidR="00E45413" w:rsidRPr="001C7CF8" w:rsidRDefault="00E45413" w:rsidP="00E45413">
      <w:pPr>
        <w:numPr>
          <w:ilvl w:val="12"/>
          <w:numId w:val="0"/>
        </w:numPr>
        <w:tabs>
          <w:tab w:val="left" w:pos="704"/>
        </w:tabs>
        <w:ind w:firstLine="567"/>
        <w:jc w:val="both"/>
        <w:rPr>
          <w:color w:val="000000"/>
          <w:sz w:val="28"/>
          <w:szCs w:val="28"/>
        </w:rPr>
      </w:pPr>
      <w:r>
        <w:rPr>
          <w:color w:val="000000"/>
          <w:sz w:val="28"/>
          <w:szCs w:val="28"/>
        </w:rPr>
        <w:t xml:space="preserve">4.3. </w:t>
      </w:r>
      <w:r w:rsidRPr="001C7CF8">
        <w:rPr>
          <w:color w:val="000000"/>
          <w:sz w:val="28"/>
          <w:szCs w:val="28"/>
        </w:rPr>
        <w:t>При положительных результатах анализа заявки на проведение сертификации и прилагаемых документов, эксперт принимает решение о проведении сертификации, содержащее условия проведения работ по сертификации, в том числе необходимые сведения по процедуре отбора образцов продукции и проведению исследований (испытаний), оценке системы менеджмента и уведомляет о принятом решении заявителя.</w:t>
      </w:r>
    </w:p>
    <w:p w:rsidR="00E45413" w:rsidRPr="00B4260C" w:rsidRDefault="00E45413" w:rsidP="00E45413">
      <w:pPr>
        <w:numPr>
          <w:ilvl w:val="12"/>
          <w:numId w:val="0"/>
        </w:numPr>
        <w:ind w:firstLine="567"/>
        <w:jc w:val="both"/>
        <w:rPr>
          <w:color w:val="000000"/>
          <w:sz w:val="28"/>
          <w:szCs w:val="28"/>
        </w:rPr>
      </w:pPr>
      <w:r>
        <w:rPr>
          <w:color w:val="000000"/>
          <w:sz w:val="28"/>
          <w:szCs w:val="28"/>
        </w:rPr>
        <w:t>4.4. Решением по заявке устанавливается п</w:t>
      </w:r>
      <w:r w:rsidRPr="00B4260C">
        <w:rPr>
          <w:color w:val="000000"/>
          <w:sz w:val="28"/>
          <w:szCs w:val="28"/>
        </w:rPr>
        <w:t>лан проведения оценивания заявл</w:t>
      </w:r>
      <w:r>
        <w:rPr>
          <w:color w:val="000000"/>
          <w:sz w:val="28"/>
          <w:szCs w:val="28"/>
        </w:rPr>
        <w:t>енной на сертификацию продукции, который в об</w:t>
      </w:r>
      <w:r w:rsidRPr="00B4260C">
        <w:rPr>
          <w:color w:val="000000"/>
          <w:sz w:val="28"/>
          <w:szCs w:val="28"/>
        </w:rPr>
        <w:t xml:space="preserve">щем случае включает: </w:t>
      </w:r>
    </w:p>
    <w:p w:rsidR="00E45413" w:rsidRPr="00B4260C" w:rsidRDefault="00E45413" w:rsidP="00E45413">
      <w:pPr>
        <w:numPr>
          <w:ilvl w:val="12"/>
          <w:numId w:val="0"/>
        </w:numPr>
        <w:ind w:firstLine="567"/>
        <w:jc w:val="both"/>
        <w:rPr>
          <w:color w:val="000000"/>
          <w:sz w:val="28"/>
          <w:szCs w:val="28"/>
        </w:rPr>
      </w:pPr>
      <w:r w:rsidRPr="00B4260C">
        <w:rPr>
          <w:color w:val="000000"/>
          <w:sz w:val="28"/>
          <w:szCs w:val="28"/>
        </w:rPr>
        <w:t xml:space="preserve">- схему сертификации продукции; </w:t>
      </w:r>
    </w:p>
    <w:p w:rsidR="00E45413" w:rsidRPr="00B4260C" w:rsidRDefault="00E45413" w:rsidP="00E45413">
      <w:pPr>
        <w:numPr>
          <w:ilvl w:val="12"/>
          <w:numId w:val="0"/>
        </w:numPr>
        <w:ind w:firstLine="567"/>
        <w:jc w:val="both"/>
        <w:rPr>
          <w:color w:val="000000"/>
          <w:sz w:val="28"/>
          <w:szCs w:val="28"/>
        </w:rPr>
      </w:pPr>
      <w:r w:rsidRPr="00B4260C">
        <w:rPr>
          <w:color w:val="000000"/>
          <w:sz w:val="28"/>
          <w:szCs w:val="28"/>
        </w:rPr>
        <w:t xml:space="preserve">- наименования и обозначения документов, устанавливающих требования к продукции, с указанием при необходимости пунктов, на соответствие которым будет проведена сертификация; </w:t>
      </w:r>
    </w:p>
    <w:p w:rsidR="00E45413" w:rsidRPr="00B4260C" w:rsidRDefault="00E45413" w:rsidP="00E45413">
      <w:pPr>
        <w:numPr>
          <w:ilvl w:val="12"/>
          <w:numId w:val="0"/>
        </w:numPr>
        <w:ind w:firstLine="567"/>
        <w:jc w:val="both"/>
        <w:rPr>
          <w:color w:val="000000"/>
          <w:sz w:val="28"/>
          <w:szCs w:val="28"/>
        </w:rPr>
      </w:pPr>
      <w:r w:rsidRPr="00B4260C">
        <w:rPr>
          <w:color w:val="000000"/>
          <w:sz w:val="28"/>
          <w:szCs w:val="28"/>
        </w:rPr>
        <w:t>- сведения об испытательной лаборатории (центре), которая будет проводить исследования (испытания)</w:t>
      </w:r>
      <w:r>
        <w:rPr>
          <w:color w:val="000000"/>
          <w:sz w:val="28"/>
          <w:szCs w:val="28"/>
        </w:rPr>
        <w:t>.</w:t>
      </w:r>
      <w:r w:rsidRPr="00B4260C">
        <w:rPr>
          <w:color w:val="000000"/>
          <w:sz w:val="28"/>
          <w:szCs w:val="28"/>
        </w:rPr>
        <w:t xml:space="preserve"> </w:t>
      </w:r>
    </w:p>
    <w:p w:rsidR="00E45413" w:rsidRPr="00F70841" w:rsidRDefault="00E45413" w:rsidP="00E45413">
      <w:pPr>
        <w:ind w:firstLine="567"/>
        <w:jc w:val="both"/>
        <w:rPr>
          <w:sz w:val="28"/>
          <w:szCs w:val="28"/>
        </w:rPr>
      </w:pPr>
      <w:r>
        <w:rPr>
          <w:color w:val="000000"/>
          <w:sz w:val="28"/>
          <w:szCs w:val="28"/>
        </w:rPr>
        <w:t xml:space="preserve">4.5. </w:t>
      </w:r>
      <w:r w:rsidRPr="00F70841">
        <w:rPr>
          <w:sz w:val="28"/>
          <w:szCs w:val="28"/>
        </w:rPr>
        <w:t>Схемы сертификации</w:t>
      </w:r>
      <w:r>
        <w:rPr>
          <w:sz w:val="28"/>
          <w:szCs w:val="28"/>
        </w:rPr>
        <w:t>, применение которых определяется при ра</w:t>
      </w:r>
      <w:r>
        <w:rPr>
          <w:sz w:val="28"/>
          <w:szCs w:val="28"/>
        </w:rPr>
        <w:t>с</w:t>
      </w:r>
      <w:r>
        <w:rPr>
          <w:sz w:val="28"/>
          <w:szCs w:val="28"/>
        </w:rPr>
        <w:t>смотрении заявки.</w:t>
      </w:r>
    </w:p>
    <w:p w:rsidR="00E45413" w:rsidRDefault="00E45413" w:rsidP="00E45413">
      <w:pPr>
        <w:numPr>
          <w:ilvl w:val="12"/>
          <w:numId w:val="0"/>
        </w:numPr>
        <w:ind w:firstLine="567"/>
        <w:jc w:val="both"/>
        <w:rPr>
          <w:sz w:val="28"/>
          <w:szCs w:val="28"/>
        </w:rPr>
      </w:pPr>
      <w:r>
        <w:rPr>
          <w:sz w:val="28"/>
          <w:szCs w:val="28"/>
        </w:rPr>
        <w:t>4.6. Эксперт по сертификации продукции приняв Решение по заявке нумерует его согласно номеру заявки.</w:t>
      </w:r>
    </w:p>
    <w:p w:rsidR="00E45413" w:rsidRPr="00E96859" w:rsidRDefault="00E45413" w:rsidP="00E45413">
      <w:pPr>
        <w:numPr>
          <w:ilvl w:val="12"/>
          <w:numId w:val="0"/>
        </w:numPr>
        <w:ind w:firstLine="567"/>
        <w:jc w:val="both"/>
        <w:rPr>
          <w:color w:val="000000"/>
          <w:sz w:val="28"/>
          <w:szCs w:val="28"/>
        </w:rPr>
      </w:pPr>
      <w:r>
        <w:rPr>
          <w:color w:val="000000"/>
          <w:sz w:val="28"/>
          <w:szCs w:val="28"/>
        </w:rPr>
        <w:lastRenderedPageBreak/>
        <w:t>4.7. Эксперт по сертификации продукции утверждает решение по заявке у руководителя</w:t>
      </w:r>
      <w:r w:rsidRPr="00E96859">
        <w:rPr>
          <w:color w:val="000000"/>
          <w:sz w:val="28"/>
          <w:szCs w:val="28"/>
        </w:rPr>
        <w:t xml:space="preserve"> ОС. </w:t>
      </w:r>
    </w:p>
    <w:p w:rsidR="00E45413" w:rsidRPr="006F4C40" w:rsidRDefault="00E45413" w:rsidP="00E45413">
      <w:pPr>
        <w:numPr>
          <w:ilvl w:val="12"/>
          <w:numId w:val="0"/>
        </w:numPr>
        <w:ind w:firstLine="567"/>
        <w:jc w:val="both"/>
        <w:rPr>
          <w:sz w:val="28"/>
          <w:szCs w:val="28"/>
        </w:rPr>
      </w:pPr>
      <w:r>
        <w:rPr>
          <w:color w:val="000000"/>
          <w:sz w:val="28"/>
          <w:szCs w:val="28"/>
        </w:rPr>
        <w:t>А также организует уведомление з</w:t>
      </w:r>
      <w:r>
        <w:rPr>
          <w:color w:val="000000"/>
          <w:sz w:val="28"/>
          <w:szCs w:val="28"/>
        </w:rPr>
        <w:t>а</w:t>
      </w:r>
      <w:r>
        <w:rPr>
          <w:color w:val="000000"/>
          <w:sz w:val="28"/>
          <w:szCs w:val="28"/>
        </w:rPr>
        <w:t>явителя о</w:t>
      </w:r>
      <w:r>
        <w:rPr>
          <w:sz w:val="28"/>
          <w:szCs w:val="28"/>
        </w:rPr>
        <w:t xml:space="preserve"> принятом решении по средствам сети «Интернет» и приступает к продолжению работ по сертификации. В случае отрицательного решения по заявке эксперт передает заявителю копию решения, заверенную печатью ОС.</w:t>
      </w:r>
    </w:p>
    <w:p w:rsidR="00E45413" w:rsidRPr="00F70841" w:rsidRDefault="00E45413" w:rsidP="00E45413">
      <w:pPr>
        <w:pStyle w:val="2"/>
        <w:spacing w:after="0"/>
        <w:jc w:val="center"/>
        <w:rPr>
          <w:rFonts w:ascii="Times New Roman" w:hAnsi="Times New Roman"/>
          <w:i w:val="0"/>
        </w:rPr>
      </w:pPr>
      <w:bookmarkStart w:id="5" w:name="_Toc394328315"/>
      <w:r>
        <w:rPr>
          <w:rFonts w:ascii="Times New Roman" w:hAnsi="Times New Roman"/>
          <w:i w:val="0"/>
          <w:lang w:val="ru-RU"/>
        </w:rPr>
        <w:t>5.</w:t>
      </w:r>
      <w:r w:rsidRPr="00F70841">
        <w:rPr>
          <w:rFonts w:ascii="Times New Roman" w:hAnsi="Times New Roman"/>
          <w:i w:val="0"/>
        </w:rPr>
        <w:t xml:space="preserve"> </w:t>
      </w:r>
      <w:bookmarkEnd w:id="4"/>
      <w:r>
        <w:rPr>
          <w:rFonts w:ascii="Times New Roman" w:hAnsi="Times New Roman"/>
          <w:i w:val="0"/>
          <w:lang w:val="ru-RU"/>
        </w:rPr>
        <w:t>Отбор и идентификация образцов</w:t>
      </w:r>
      <w:bookmarkEnd w:id="5"/>
    </w:p>
    <w:p w:rsidR="00E45413" w:rsidRPr="00631747" w:rsidRDefault="00E45413" w:rsidP="00E45413">
      <w:pPr>
        <w:ind w:firstLine="567"/>
        <w:jc w:val="both"/>
        <w:rPr>
          <w:sz w:val="28"/>
          <w:szCs w:val="28"/>
        </w:rPr>
      </w:pPr>
      <w:r>
        <w:rPr>
          <w:sz w:val="28"/>
          <w:szCs w:val="28"/>
        </w:rPr>
        <w:t xml:space="preserve">5.1. </w:t>
      </w:r>
      <w:bookmarkStart w:id="6" w:name="_Toc339282627"/>
      <w:bookmarkStart w:id="7" w:name="_Toc339282628"/>
      <w:r w:rsidRPr="00631747">
        <w:rPr>
          <w:sz w:val="28"/>
          <w:szCs w:val="28"/>
        </w:rPr>
        <w:t xml:space="preserve"> Отбор образцов </w:t>
      </w:r>
      <w:bookmarkEnd w:id="7"/>
      <w:r w:rsidRPr="00631747">
        <w:rPr>
          <w:sz w:val="28"/>
          <w:szCs w:val="28"/>
        </w:rPr>
        <w:t xml:space="preserve">продукции проводится экспертом после принятия положительного решения по заявке. </w:t>
      </w:r>
    </w:p>
    <w:p w:rsidR="00E45413" w:rsidRDefault="00E45413" w:rsidP="00E45413">
      <w:pPr>
        <w:ind w:firstLine="567"/>
        <w:jc w:val="both"/>
        <w:rPr>
          <w:sz w:val="28"/>
          <w:szCs w:val="28"/>
        </w:rPr>
      </w:pPr>
      <w:r>
        <w:rPr>
          <w:sz w:val="28"/>
          <w:szCs w:val="28"/>
        </w:rPr>
        <w:t xml:space="preserve">5.2. </w:t>
      </w:r>
      <w:r w:rsidRPr="00E633EC">
        <w:rPr>
          <w:sz w:val="28"/>
          <w:szCs w:val="28"/>
        </w:rPr>
        <w:t>Заявитель информируется о п</w:t>
      </w:r>
      <w:r w:rsidRPr="00E633EC">
        <w:rPr>
          <w:sz w:val="28"/>
          <w:szCs w:val="28"/>
        </w:rPr>
        <w:t>о</w:t>
      </w:r>
      <w:r w:rsidRPr="00E633EC">
        <w:rPr>
          <w:sz w:val="28"/>
          <w:szCs w:val="28"/>
        </w:rPr>
        <w:t xml:space="preserve">рядке отбора образцов, </w:t>
      </w:r>
      <w:r>
        <w:rPr>
          <w:sz w:val="28"/>
          <w:szCs w:val="28"/>
        </w:rPr>
        <w:t xml:space="preserve">необходимом </w:t>
      </w:r>
      <w:r w:rsidRPr="00E633EC">
        <w:rPr>
          <w:sz w:val="28"/>
          <w:szCs w:val="28"/>
        </w:rPr>
        <w:t>объеме выборки</w:t>
      </w:r>
      <w:r>
        <w:rPr>
          <w:sz w:val="28"/>
          <w:szCs w:val="28"/>
        </w:rPr>
        <w:t>.</w:t>
      </w:r>
      <w:r w:rsidRPr="00E633EC">
        <w:rPr>
          <w:sz w:val="28"/>
          <w:szCs w:val="28"/>
        </w:rPr>
        <w:t xml:space="preserve"> Отбор образцов</w:t>
      </w:r>
      <w:r w:rsidR="00F50423">
        <w:rPr>
          <w:sz w:val="28"/>
          <w:szCs w:val="28"/>
        </w:rPr>
        <w:t xml:space="preserve"> оформляется актом. </w:t>
      </w:r>
      <w:r w:rsidRPr="00E633EC">
        <w:rPr>
          <w:sz w:val="28"/>
          <w:szCs w:val="28"/>
        </w:rPr>
        <w:t>Отобранные обра</w:t>
      </w:r>
      <w:r w:rsidRPr="00E633EC">
        <w:rPr>
          <w:sz w:val="28"/>
          <w:szCs w:val="28"/>
        </w:rPr>
        <w:t>з</w:t>
      </w:r>
      <w:r w:rsidRPr="00E633EC">
        <w:rPr>
          <w:sz w:val="28"/>
          <w:szCs w:val="28"/>
        </w:rPr>
        <w:t>цы изолируют от ос</w:t>
      </w:r>
      <w:r>
        <w:rPr>
          <w:sz w:val="28"/>
          <w:szCs w:val="28"/>
        </w:rPr>
        <w:t xml:space="preserve">новной продукции, </w:t>
      </w:r>
      <w:r w:rsidRPr="00F50423">
        <w:rPr>
          <w:sz w:val="28"/>
          <w:szCs w:val="28"/>
        </w:rPr>
        <w:t>по возможности и при необходимости</w:t>
      </w:r>
      <w:r w:rsidRPr="00522BD5">
        <w:rPr>
          <w:sz w:val="28"/>
          <w:szCs w:val="28"/>
        </w:rPr>
        <w:t xml:space="preserve"> упаковываются</w:t>
      </w:r>
      <w:r>
        <w:rPr>
          <w:sz w:val="28"/>
          <w:szCs w:val="28"/>
        </w:rPr>
        <w:t>, опечатываются,</w:t>
      </w:r>
      <w:r w:rsidRPr="00522BD5">
        <w:rPr>
          <w:sz w:val="28"/>
          <w:szCs w:val="28"/>
        </w:rPr>
        <w:t xml:space="preserve"> маркируются соответствующим образом на месте отбора и доставляются в испытательную лабораторию с соблюдением необходимых условий хранения и транспортирования</w:t>
      </w:r>
      <w:r>
        <w:rPr>
          <w:sz w:val="28"/>
          <w:szCs w:val="28"/>
        </w:rPr>
        <w:t>.</w:t>
      </w:r>
    </w:p>
    <w:p w:rsidR="00E45413" w:rsidRDefault="00E45413" w:rsidP="00E45413">
      <w:pPr>
        <w:autoSpaceDE w:val="0"/>
        <w:autoSpaceDN w:val="0"/>
        <w:adjustRightInd w:val="0"/>
        <w:ind w:firstLine="567"/>
        <w:jc w:val="both"/>
        <w:rPr>
          <w:sz w:val="28"/>
          <w:szCs w:val="28"/>
        </w:rPr>
      </w:pPr>
      <w:r>
        <w:rPr>
          <w:sz w:val="28"/>
          <w:szCs w:val="28"/>
        </w:rPr>
        <w:t>О</w:t>
      </w:r>
      <w:r w:rsidRPr="00F70841">
        <w:rPr>
          <w:sz w:val="28"/>
          <w:szCs w:val="28"/>
        </w:rPr>
        <w:t>тбирают</w:t>
      </w:r>
      <w:r>
        <w:rPr>
          <w:sz w:val="28"/>
          <w:szCs w:val="28"/>
        </w:rPr>
        <w:t>ся образцы готовой продукции,</w:t>
      </w:r>
      <w:r w:rsidRPr="00F70841">
        <w:rPr>
          <w:sz w:val="28"/>
          <w:szCs w:val="28"/>
        </w:rPr>
        <w:t xml:space="preserve"> подготовленной</w:t>
      </w:r>
      <w:r>
        <w:rPr>
          <w:sz w:val="28"/>
          <w:szCs w:val="28"/>
        </w:rPr>
        <w:t xml:space="preserve"> для использ</w:t>
      </w:r>
      <w:r>
        <w:rPr>
          <w:sz w:val="28"/>
          <w:szCs w:val="28"/>
        </w:rPr>
        <w:t>о</w:t>
      </w:r>
      <w:r>
        <w:rPr>
          <w:sz w:val="28"/>
          <w:szCs w:val="28"/>
        </w:rPr>
        <w:t>вания (реализации) на складе заявителя.</w:t>
      </w:r>
    </w:p>
    <w:p w:rsidR="00E45413" w:rsidRDefault="00E45413" w:rsidP="00E45413">
      <w:pPr>
        <w:ind w:firstLine="567"/>
        <w:rPr>
          <w:sz w:val="28"/>
          <w:szCs w:val="28"/>
        </w:rPr>
      </w:pPr>
      <w:r>
        <w:rPr>
          <w:sz w:val="28"/>
          <w:szCs w:val="28"/>
        </w:rPr>
        <w:t>5.4</w:t>
      </w:r>
      <w:r w:rsidRPr="00D43BE0">
        <w:rPr>
          <w:sz w:val="28"/>
          <w:szCs w:val="28"/>
        </w:rPr>
        <w:t xml:space="preserve">. </w:t>
      </w:r>
      <w:r w:rsidRPr="006024E1">
        <w:rPr>
          <w:sz w:val="28"/>
          <w:szCs w:val="28"/>
        </w:rPr>
        <w:t xml:space="preserve">Одновременно с отбором образцов </w:t>
      </w:r>
      <w:r>
        <w:rPr>
          <w:sz w:val="28"/>
          <w:szCs w:val="28"/>
        </w:rPr>
        <w:t xml:space="preserve">эксперт </w:t>
      </w:r>
      <w:r w:rsidRPr="006024E1">
        <w:rPr>
          <w:sz w:val="28"/>
          <w:szCs w:val="28"/>
        </w:rPr>
        <w:t xml:space="preserve">проводит </w:t>
      </w:r>
      <w:r>
        <w:rPr>
          <w:sz w:val="28"/>
          <w:szCs w:val="28"/>
        </w:rPr>
        <w:t>и</w:t>
      </w:r>
      <w:r w:rsidRPr="00D43BE0">
        <w:rPr>
          <w:sz w:val="28"/>
          <w:szCs w:val="28"/>
        </w:rPr>
        <w:t>дентификаци</w:t>
      </w:r>
      <w:bookmarkEnd w:id="6"/>
      <w:r>
        <w:rPr>
          <w:sz w:val="28"/>
          <w:szCs w:val="28"/>
        </w:rPr>
        <w:t>ю</w:t>
      </w:r>
      <w:r w:rsidRPr="00D43BE0">
        <w:rPr>
          <w:sz w:val="28"/>
          <w:szCs w:val="28"/>
        </w:rPr>
        <w:t xml:space="preserve"> продукции</w:t>
      </w:r>
      <w:r>
        <w:rPr>
          <w:sz w:val="28"/>
          <w:szCs w:val="28"/>
        </w:rPr>
        <w:t>.</w:t>
      </w:r>
    </w:p>
    <w:p w:rsidR="00E45413" w:rsidRPr="00D43BE0" w:rsidRDefault="00E45413" w:rsidP="00E45413">
      <w:pPr>
        <w:ind w:firstLine="567"/>
        <w:jc w:val="both"/>
        <w:rPr>
          <w:sz w:val="28"/>
          <w:szCs w:val="28"/>
        </w:rPr>
      </w:pPr>
      <w:r w:rsidRPr="00BC0C5B">
        <w:rPr>
          <w:sz w:val="28"/>
          <w:szCs w:val="28"/>
        </w:rPr>
        <w:t xml:space="preserve">Идентификация продукции проводится по признакам, параметрам, показателям и требованиям, которые в совокупности достаточны для подтверждения соответствия конкретной продукции образцу. </w:t>
      </w:r>
      <w:r w:rsidRPr="00D43BE0">
        <w:rPr>
          <w:sz w:val="28"/>
          <w:szCs w:val="28"/>
        </w:rPr>
        <w:t>Идентификация состоит в сравнении основных характеристик образцов продукции, указанных в заявке на сертификацию и технической документ</w:t>
      </w:r>
      <w:r w:rsidRPr="00D43BE0">
        <w:rPr>
          <w:sz w:val="28"/>
          <w:szCs w:val="28"/>
        </w:rPr>
        <w:t>а</w:t>
      </w:r>
      <w:r w:rsidRPr="00D43BE0">
        <w:rPr>
          <w:sz w:val="28"/>
          <w:szCs w:val="28"/>
        </w:rPr>
        <w:t>ции на нее, и маркированных характеристик на образце, упаковке (таре) и в рук</w:t>
      </w:r>
      <w:r w:rsidRPr="00D43BE0">
        <w:rPr>
          <w:sz w:val="28"/>
          <w:szCs w:val="28"/>
        </w:rPr>
        <w:t>о</w:t>
      </w:r>
      <w:r w:rsidRPr="00D43BE0">
        <w:rPr>
          <w:sz w:val="28"/>
          <w:szCs w:val="28"/>
        </w:rPr>
        <w:t>водстве (инструкции) по эксплуатации (применению).</w:t>
      </w:r>
    </w:p>
    <w:p w:rsidR="00E45413" w:rsidRPr="00E633EC" w:rsidRDefault="00E45413" w:rsidP="00E45413">
      <w:pPr>
        <w:autoSpaceDE w:val="0"/>
        <w:autoSpaceDN w:val="0"/>
        <w:adjustRightInd w:val="0"/>
        <w:ind w:firstLine="567"/>
        <w:jc w:val="both"/>
        <w:rPr>
          <w:sz w:val="28"/>
          <w:szCs w:val="28"/>
        </w:rPr>
      </w:pPr>
      <w:r w:rsidRPr="00E633EC">
        <w:rPr>
          <w:sz w:val="28"/>
          <w:szCs w:val="28"/>
        </w:rPr>
        <w:t xml:space="preserve">При сертификации партии </w:t>
      </w:r>
      <w:r>
        <w:rPr>
          <w:sz w:val="28"/>
          <w:szCs w:val="28"/>
        </w:rPr>
        <w:t xml:space="preserve">продукции в ходе идентификации </w:t>
      </w:r>
      <w:r w:rsidRPr="00E633EC">
        <w:rPr>
          <w:sz w:val="28"/>
          <w:szCs w:val="28"/>
        </w:rPr>
        <w:t>дополн</w:t>
      </w:r>
      <w:r w:rsidRPr="00E633EC">
        <w:rPr>
          <w:sz w:val="28"/>
          <w:szCs w:val="28"/>
        </w:rPr>
        <w:t>и</w:t>
      </w:r>
      <w:r w:rsidRPr="00E633EC">
        <w:rPr>
          <w:sz w:val="28"/>
          <w:szCs w:val="28"/>
        </w:rPr>
        <w:t>тельно проверяется соответствие е</w:t>
      </w:r>
      <w:r>
        <w:rPr>
          <w:sz w:val="28"/>
          <w:szCs w:val="28"/>
        </w:rPr>
        <w:t>ё</w:t>
      </w:r>
      <w:r w:rsidRPr="00E633EC">
        <w:rPr>
          <w:sz w:val="28"/>
          <w:szCs w:val="28"/>
        </w:rPr>
        <w:t xml:space="preserve"> фактического объема заявляемому </w:t>
      </w:r>
      <w:r>
        <w:rPr>
          <w:sz w:val="28"/>
          <w:szCs w:val="28"/>
        </w:rPr>
        <w:t>к се</w:t>
      </w:r>
      <w:r>
        <w:rPr>
          <w:sz w:val="28"/>
          <w:szCs w:val="28"/>
        </w:rPr>
        <w:t>р</w:t>
      </w:r>
      <w:r>
        <w:rPr>
          <w:sz w:val="28"/>
          <w:szCs w:val="28"/>
        </w:rPr>
        <w:t xml:space="preserve">тификации </w:t>
      </w:r>
      <w:r w:rsidRPr="00E633EC">
        <w:rPr>
          <w:sz w:val="28"/>
          <w:szCs w:val="28"/>
        </w:rPr>
        <w:t>объему.</w:t>
      </w:r>
    </w:p>
    <w:p w:rsidR="00F50423" w:rsidRDefault="00F50423" w:rsidP="00E45413">
      <w:pPr>
        <w:pStyle w:val="a3"/>
      </w:pPr>
      <w:bookmarkStart w:id="8" w:name="_Toc394328316"/>
    </w:p>
    <w:p w:rsidR="00E45413" w:rsidRPr="006460B5" w:rsidRDefault="00E45413" w:rsidP="00E45413">
      <w:pPr>
        <w:pStyle w:val="a3"/>
      </w:pPr>
      <w:r w:rsidRPr="006460B5">
        <w:t>6. Передача образцов в аккредитованную лабораторию</w:t>
      </w:r>
      <w:bookmarkEnd w:id="8"/>
      <w:r w:rsidRPr="006460B5">
        <w:t xml:space="preserve"> </w:t>
      </w:r>
    </w:p>
    <w:p w:rsidR="00E45413" w:rsidRPr="00086956" w:rsidRDefault="00E45413" w:rsidP="00E45413">
      <w:pPr>
        <w:autoSpaceDE w:val="0"/>
        <w:autoSpaceDN w:val="0"/>
        <w:adjustRightInd w:val="0"/>
        <w:ind w:firstLine="567"/>
        <w:jc w:val="both"/>
        <w:rPr>
          <w:sz w:val="28"/>
          <w:szCs w:val="28"/>
        </w:rPr>
      </w:pPr>
      <w:r>
        <w:rPr>
          <w:sz w:val="28"/>
          <w:szCs w:val="28"/>
        </w:rPr>
        <w:t>Передача образцов в аккредитованную лабораторию для с</w:t>
      </w:r>
      <w:r w:rsidRPr="00F70841">
        <w:rPr>
          <w:sz w:val="28"/>
          <w:szCs w:val="28"/>
        </w:rPr>
        <w:t>ертификац</w:t>
      </w:r>
      <w:r w:rsidRPr="00F70841">
        <w:rPr>
          <w:sz w:val="28"/>
          <w:szCs w:val="28"/>
        </w:rPr>
        <w:t>и</w:t>
      </w:r>
      <w:r w:rsidRPr="00F70841">
        <w:rPr>
          <w:sz w:val="28"/>
          <w:szCs w:val="28"/>
        </w:rPr>
        <w:t xml:space="preserve">онных </w:t>
      </w:r>
      <w:r>
        <w:rPr>
          <w:sz w:val="28"/>
          <w:szCs w:val="28"/>
        </w:rPr>
        <w:t xml:space="preserve">испытаний производится вместе </w:t>
      </w:r>
      <w:proofErr w:type="gramStart"/>
      <w:r>
        <w:rPr>
          <w:sz w:val="28"/>
          <w:szCs w:val="28"/>
        </w:rPr>
        <w:t>с  направлением</w:t>
      </w:r>
      <w:proofErr w:type="gramEnd"/>
      <w:r>
        <w:rPr>
          <w:sz w:val="28"/>
          <w:szCs w:val="28"/>
        </w:rPr>
        <w:t>, которое офор</w:t>
      </w:r>
      <w:r>
        <w:rPr>
          <w:sz w:val="28"/>
          <w:szCs w:val="28"/>
        </w:rPr>
        <w:t>м</w:t>
      </w:r>
      <w:r>
        <w:rPr>
          <w:sz w:val="28"/>
          <w:szCs w:val="28"/>
        </w:rPr>
        <w:t xml:space="preserve">ляется экспертом в двух экземплярах, </w:t>
      </w:r>
      <w:r w:rsidRPr="00086956">
        <w:rPr>
          <w:sz w:val="28"/>
          <w:szCs w:val="28"/>
        </w:rPr>
        <w:t>к нему прилагается копия акта отбора о</w:t>
      </w:r>
      <w:r w:rsidRPr="00086956">
        <w:rPr>
          <w:sz w:val="28"/>
          <w:szCs w:val="28"/>
        </w:rPr>
        <w:t>б</w:t>
      </w:r>
      <w:r w:rsidRPr="00086956">
        <w:rPr>
          <w:sz w:val="28"/>
          <w:szCs w:val="28"/>
        </w:rPr>
        <w:t>разцов.</w:t>
      </w:r>
    </w:p>
    <w:p w:rsidR="00E45413" w:rsidRDefault="00E45413" w:rsidP="00E45413">
      <w:pPr>
        <w:autoSpaceDE w:val="0"/>
        <w:autoSpaceDN w:val="0"/>
        <w:adjustRightInd w:val="0"/>
        <w:ind w:firstLine="567"/>
        <w:jc w:val="both"/>
        <w:rPr>
          <w:sz w:val="28"/>
          <w:szCs w:val="28"/>
        </w:rPr>
      </w:pPr>
      <w:r>
        <w:rPr>
          <w:sz w:val="28"/>
          <w:szCs w:val="28"/>
        </w:rPr>
        <w:t xml:space="preserve">Факт передачи образцов в испытательную лабораторию фиксируется   проставлением подписи и печати лаборатории на направлении. </w:t>
      </w:r>
    </w:p>
    <w:p w:rsidR="00E45413" w:rsidRPr="00F70841" w:rsidRDefault="00E45413" w:rsidP="00E45413">
      <w:pPr>
        <w:autoSpaceDE w:val="0"/>
        <w:autoSpaceDN w:val="0"/>
        <w:adjustRightInd w:val="0"/>
        <w:ind w:firstLine="567"/>
        <w:jc w:val="both"/>
        <w:rPr>
          <w:sz w:val="28"/>
          <w:szCs w:val="28"/>
        </w:rPr>
      </w:pPr>
      <w:r w:rsidRPr="00F70841">
        <w:rPr>
          <w:sz w:val="28"/>
          <w:szCs w:val="28"/>
        </w:rPr>
        <w:t>По результатам испытаний аккредитованные испытательные лаборат</w:t>
      </w:r>
      <w:r w:rsidRPr="00F70841">
        <w:rPr>
          <w:sz w:val="28"/>
          <w:szCs w:val="28"/>
        </w:rPr>
        <w:t>о</w:t>
      </w:r>
      <w:r w:rsidRPr="00F70841">
        <w:rPr>
          <w:sz w:val="28"/>
          <w:szCs w:val="28"/>
        </w:rPr>
        <w:t>рии оформляют протоколы испытаний и передают их в орган по сертифик</w:t>
      </w:r>
      <w:r w:rsidRPr="00F70841">
        <w:rPr>
          <w:sz w:val="28"/>
          <w:szCs w:val="28"/>
        </w:rPr>
        <w:t>а</w:t>
      </w:r>
      <w:r w:rsidRPr="00F70841">
        <w:rPr>
          <w:sz w:val="28"/>
          <w:szCs w:val="28"/>
        </w:rPr>
        <w:t xml:space="preserve">ции. </w:t>
      </w:r>
      <w:r w:rsidRPr="005D2589">
        <w:rPr>
          <w:sz w:val="28"/>
          <w:szCs w:val="28"/>
        </w:rPr>
        <w:t xml:space="preserve">Независимо от результатов испытаний, орган по сертификации один экземпляр протокола испытаний передает заявителю на проведение сертификации. </w:t>
      </w:r>
      <w:r>
        <w:rPr>
          <w:sz w:val="28"/>
          <w:szCs w:val="28"/>
        </w:rPr>
        <w:t>Протоколы испытаний приобщаются к материалам дела по сертифик</w:t>
      </w:r>
      <w:r>
        <w:rPr>
          <w:sz w:val="28"/>
          <w:szCs w:val="28"/>
        </w:rPr>
        <w:t>а</w:t>
      </w:r>
      <w:r>
        <w:rPr>
          <w:sz w:val="28"/>
          <w:szCs w:val="28"/>
        </w:rPr>
        <w:t>ции.</w:t>
      </w:r>
    </w:p>
    <w:p w:rsidR="00E45413" w:rsidRPr="00F70841" w:rsidRDefault="00E45413" w:rsidP="00E45413">
      <w:pPr>
        <w:autoSpaceDE w:val="0"/>
        <w:autoSpaceDN w:val="0"/>
        <w:adjustRightInd w:val="0"/>
        <w:ind w:firstLine="567"/>
        <w:jc w:val="both"/>
        <w:rPr>
          <w:sz w:val="28"/>
          <w:szCs w:val="28"/>
        </w:rPr>
      </w:pPr>
      <w:r>
        <w:rPr>
          <w:sz w:val="28"/>
          <w:szCs w:val="28"/>
        </w:rPr>
        <w:lastRenderedPageBreak/>
        <w:t xml:space="preserve">Протокол испытаний, в общем случае </w:t>
      </w:r>
      <w:r w:rsidRPr="00F70841">
        <w:rPr>
          <w:sz w:val="28"/>
          <w:szCs w:val="28"/>
        </w:rPr>
        <w:t>содерж</w:t>
      </w:r>
      <w:r>
        <w:rPr>
          <w:sz w:val="28"/>
          <w:szCs w:val="28"/>
        </w:rPr>
        <w:t>ит</w:t>
      </w:r>
      <w:r w:rsidRPr="00F70841">
        <w:rPr>
          <w:sz w:val="28"/>
          <w:szCs w:val="28"/>
        </w:rPr>
        <w:t xml:space="preserve"> следующую инфо</w:t>
      </w:r>
      <w:r w:rsidRPr="00F70841">
        <w:rPr>
          <w:sz w:val="28"/>
          <w:szCs w:val="28"/>
        </w:rPr>
        <w:t>р</w:t>
      </w:r>
      <w:r w:rsidRPr="00F70841">
        <w:rPr>
          <w:sz w:val="28"/>
          <w:szCs w:val="28"/>
        </w:rPr>
        <w:t>мацию:</w:t>
      </w:r>
    </w:p>
    <w:p w:rsidR="00E45413" w:rsidRPr="00F70841" w:rsidRDefault="00E45413" w:rsidP="00E45413">
      <w:pPr>
        <w:autoSpaceDE w:val="0"/>
        <w:autoSpaceDN w:val="0"/>
        <w:adjustRightInd w:val="0"/>
        <w:ind w:firstLine="567"/>
        <w:jc w:val="both"/>
        <w:rPr>
          <w:sz w:val="28"/>
          <w:szCs w:val="28"/>
        </w:rPr>
      </w:pPr>
      <w:r w:rsidRPr="00F70841">
        <w:rPr>
          <w:sz w:val="28"/>
          <w:szCs w:val="28"/>
        </w:rPr>
        <w:t>1) обозначение протокола испытаний, порядковый номер и нумерацию каждой страницы протокола, а также общее количество страниц;</w:t>
      </w:r>
    </w:p>
    <w:p w:rsidR="00E45413" w:rsidRPr="00F70841" w:rsidRDefault="00E45413" w:rsidP="00E45413">
      <w:pPr>
        <w:autoSpaceDE w:val="0"/>
        <w:autoSpaceDN w:val="0"/>
        <w:adjustRightInd w:val="0"/>
        <w:ind w:firstLine="567"/>
        <w:jc w:val="both"/>
        <w:rPr>
          <w:sz w:val="28"/>
          <w:szCs w:val="28"/>
        </w:rPr>
      </w:pPr>
      <w:r w:rsidRPr="00F70841">
        <w:rPr>
          <w:sz w:val="28"/>
          <w:szCs w:val="28"/>
        </w:rPr>
        <w:t>2) сведения об аккредитованной испытательной лаборатории (центре), проводившей испытания;</w:t>
      </w:r>
    </w:p>
    <w:p w:rsidR="00E45413" w:rsidRPr="00F70841" w:rsidRDefault="00E45413" w:rsidP="00E45413">
      <w:pPr>
        <w:autoSpaceDE w:val="0"/>
        <w:autoSpaceDN w:val="0"/>
        <w:adjustRightInd w:val="0"/>
        <w:ind w:firstLine="567"/>
        <w:jc w:val="both"/>
        <w:rPr>
          <w:sz w:val="28"/>
          <w:szCs w:val="28"/>
        </w:rPr>
      </w:pPr>
      <w:r w:rsidRPr="00F70841">
        <w:rPr>
          <w:sz w:val="28"/>
          <w:szCs w:val="28"/>
        </w:rPr>
        <w:t>3) сведения о заявителе на проведение испытаний;</w:t>
      </w:r>
    </w:p>
    <w:p w:rsidR="00E45413" w:rsidRPr="00F70841" w:rsidRDefault="00E45413" w:rsidP="00E45413">
      <w:pPr>
        <w:autoSpaceDE w:val="0"/>
        <w:autoSpaceDN w:val="0"/>
        <w:adjustRightInd w:val="0"/>
        <w:ind w:firstLine="567"/>
        <w:jc w:val="both"/>
        <w:rPr>
          <w:sz w:val="28"/>
          <w:szCs w:val="28"/>
        </w:rPr>
      </w:pPr>
      <w:r w:rsidRPr="00F70841">
        <w:rPr>
          <w:sz w:val="28"/>
          <w:szCs w:val="28"/>
        </w:rPr>
        <w:t>4) идентификационные сведения о представленной продукции, в том числе об изготовителе;</w:t>
      </w:r>
    </w:p>
    <w:p w:rsidR="00E45413" w:rsidRPr="00F70841" w:rsidRDefault="00E45413" w:rsidP="00E45413">
      <w:pPr>
        <w:autoSpaceDE w:val="0"/>
        <w:autoSpaceDN w:val="0"/>
        <w:adjustRightInd w:val="0"/>
        <w:ind w:firstLine="567"/>
        <w:jc w:val="both"/>
        <w:rPr>
          <w:sz w:val="28"/>
          <w:szCs w:val="28"/>
        </w:rPr>
      </w:pPr>
      <w:r w:rsidRPr="00F70841">
        <w:rPr>
          <w:sz w:val="28"/>
          <w:szCs w:val="28"/>
        </w:rPr>
        <w:t>5) основание для проведения испытаний;</w:t>
      </w:r>
    </w:p>
    <w:p w:rsidR="00E45413" w:rsidRPr="00F70841" w:rsidRDefault="00E45413" w:rsidP="00E45413">
      <w:pPr>
        <w:autoSpaceDE w:val="0"/>
        <w:autoSpaceDN w:val="0"/>
        <w:adjustRightInd w:val="0"/>
        <w:ind w:firstLine="567"/>
        <w:jc w:val="both"/>
        <w:rPr>
          <w:sz w:val="28"/>
          <w:szCs w:val="28"/>
        </w:rPr>
      </w:pPr>
      <w:r w:rsidRPr="00F70841">
        <w:rPr>
          <w:sz w:val="28"/>
          <w:szCs w:val="28"/>
        </w:rPr>
        <w:t>6) описание программы и методов испытаний или ссылки на стандар</w:t>
      </w:r>
      <w:r w:rsidRPr="00F70841">
        <w:rPr>
          <w:sz w:val="28"/>
          <w:szCs w:val="28"/>
        </w:rPr>
        <w:t>т</w:t>
      </w:r>
      <w:r w:rsidRPr="00F70841">
        <w:rPr>
          <w:sz w:val="28"/>
          <w:szCs w:val="28"/>
        </w:rPr>
        <w:t>ные методы испытаний;</w:t>
      </w:r>
    </w:p>
    <w:p w:rsidR="00E45413" w:rsidRPr="00F70841" w:rsidRDefault="00E45413" w:rsidP="00E45413">
      <w:pPr>
        <w:autoSpaceDE w:val="0"/>
        <w:autoSpaceDN w:val="0"/>
        <w:adjustRightInd w:val="0"/>
        <w:ind w:firstLine="567"/>
        <w:jc w:val="both"/>
        <w:rPr>
          <w:sz w:val="28"/>
          <w:szCs w:val="28"/>
        </w:rPr>
      </w:pPr>
      <w:r w:rsidRPr="00F70841">
        <w:rPr>
          <w:sz w:val="28"/>
          <w:szCs w:val="28"/>
        </w:rPr>
        <w:t>7)  условия проведения испытаний;</w:t>
      </w:r>
    </w:p>
    <w:p w:rsidR="00E45413" w:rsidRPr="00F70841" w:rsidRDefault="00E45413" w:rsidP="00E45413">
      <w:pPr>
        <w:autoSpaceDE w:val="0"/>
        <w:autoSpaceDN w:val="0"/>
        <w:adjustRightInd w:val="0"/>
        <w:ind w:firstLine="567"/>
        <w:jc w:val="both"/>
        <w:rPr>
          <w:sz w:val="28"/>
          <w:szCs w:val="28"/>
        </w:rPr>
      </w:pPr>
      <w:r>
        <w:rPr>
          <w:sz w:val="28"/>
          <w:szCs w:val="28"/>
        </w:rPr>
        <w:t>8</w:t>
      </w:r>
      <w:r w:rsidRPr="00F70841">
        <w:rPr>
          <w:sz w:val="28"/>
          <w:szCs w:val="28"/>
        </w:rPr>
        <w:t>) сведения об использованных средствах измерений и испытательном оборудовании;</w:t>
      </w:r>
    </w:p>
    <w:p w:rsidR="00E45413" w:rsidRPr="00F70841" w:rsidRDefault="00E45413" w:rsidP="00E45413">
      <w:pPr>
        <w:autoSpaceDE w:val="0"/>
        <w:autoSpaceDN w:val="0"/>
        <w:adjustRightInd w:val="0"/>
        <w:ind w:firstLine="567"/>
        <w:jc w:val="both"/>
        <w:rPr>
          <w:sz w:val="28"/>
          <w:szCs w:val="28"/>
        </w:rPr>
      </w:pPr>
      <w:r>
        <w:rPr>
          <w:sz w:val="28"/>
          <w:szCs w:val="28"/>
        </w:rPr>
        <w:t>9</w:t>
      </w:r>
      <w:r w:rsidRPr="00F70841">
        <w:rPr>
          <w:sz w:val="28"/>
          <w:szCs w:val="28"/>
        </w:rPr>
        <w:t>) проверяемые показатели и требования к ним, сведения о национал</w:t>
      </w:r>
      <w:r w:rsidRPr="00F70841">
        <w:rPr>
          <w:sz w:val="28"/>
          <w:szCs w:val="28"/>
        </w:rPr>
        <w:t>ь</w:t>
      </w:r>
      <w:r w:rsidRPr="00F70841">
        <w:rPr>
          <w:sz w:val="28"/>
          <w:szCs w:val="28"/>
        </w:rPr>
        <w:t>ных стандартах и (или) сводах правил по безопасности оборудования, соде</w:t>
      </w:r>
      <w:r w:rsidRPr="00F70841">
        <w:rPr>
          <w:sz w:val="28"/>
          <w:szCs w:val="28"/>
        </w:rPr>
        <w:t>р</w:t>
      </w:r>
      <w:r w:rsidRPr="00F70841">
        <w:rPr>
          <w:sz w:val="28"/>
          <w:szCs w:val="28"/>
        </w:rPr>
        <w:t>жащих эти требования;</w:t>
      </w:r>
    </w:p>
    <w:p w:rsidR="00E45413" w:rsidRPr="00F70841" w:rsidRDefault="00E45413" w:rsidP="00E45413">
      <w:pPr>
        <w:autoSpaceDE w:val="0"/>
        <w:autoSpaceDN w:val="0"/>
        <w:adjustRightInd w:val="0"/>
        <w:ind w:firstLine="567"/>
        <w:jc w:val="both"/>
        <w:rPr>
          <w:sz w:val="28"/>
          <w:szCs w:val="28"/>
        </w:rPr>
      </w:pPr>
      <w:r w:rsidRPr="00F70841">
        <w:rPr>
          <w:sz w:val="28"/>
          <w:szCs w:val="28"/>
        </w:rPr>
        <w:t>1</w:t>
      </w:r>
      <w:r>
        <w:rPr>
          <w:sz w:val="28"/>
          <w:szCs w:val="28"/>
        </w:rPr>
        <w:t>0</w:t>
      </w:r>
      <w:r w:rsidRPr="00F70841">
        <w:rPr>
          <w:sz w:val="28"/>
          <w:szCs w:val="28"/>
        </w:rPr>
        <w:t>) фактические значения показателей испытанных образцов, в том чи</w:t>
      </w:r>
      <w:r w:rsidRPr="00F70841">
        <w:rPr>
          <w:sz w:val="28"/>
          <w:szCs w:val="28"/>
        </w:rPr>
        <w:t>с</w:t>
      </w:r>
      <w:r w:rsidRPr="00F70841">
        <w:rPr>
          <w:sz w:val="28"/>
          <w:szCs w:val="28"/>
        </w:rPr>
        <w:t>ле промежуточные, в соответствии с критериями оценки и с указанием ра</w:t>
      </w:r>
      <w:r w:rsidRPr="00F70841">
        <w:rPr>
          <w:sz w:val="28"/>
          <w:szCs w:val="28"/>
        </w:rPr>
        <w:t>с</w:t>
      </w:r>
      <w:r w:rsidRPr="00F70841">
        <w:rPr>
          <w:sz w:val="28"/>
          <w:szCs w:val="28"/>
        </w:rPr>
        <w:t>четной или фактической погрешности измерений;</w:t>
      </w:r>
    </w:p>
    <w:p w:rsidR="00E45413" w:rsidRPr="00F70841" w:rsidRDefault="00E45413" w:rsidP="00E45413">
      <w:pPr>
        <w:autoSpaceDE w:val="0"/>
        <w:autoSpaceDN w:val="0"/>
        <w:adjustRightInd w:val="0"/>
        <w:ind w:firstLine="567"/>
        <w:jc w:val="both"/>
        <w:rPr>
          <w:sz w:val="28"/>
          <w:szCs w:val="28"/>
        </w:rPr>
      </w:pPr>
      <w:r w:rsidRPr="00F70841">
        <w:rPr>
          <w:sz w:val="28"/>
          <w:szCs w:val="28"/>
        </w:rPr>
        <w:t>1</w:t>
      </w:r>
      <w:r>
        <w:rPr>
          <w:sz w:val="28"/>
          <w:szCs w:val="28"/>
        </w:rPr>
        <w:t>1</w:t>
      </w:r>
      <w:r w:rsidRPr="00F70841">
        <w:rPr>
          <w:sz w:val="28"/>
          <w:szCs w:val="28"/>
        </w:rPr>
        <w:t>) дата утверждения протокола испытаний.</w:t>
      </w:r>
    </w:p>
    <w:p w:rsidR="00E45413" w:rsidRDefault="00E45413" w:rsidP="00E45413">
      <w:pPr>
        <w:autoSpaceDE w:val="0"/>
        <w:autoSpaceDN w:val="0"/>
        <w:adjustRightInd w:val="0"/>
        <w:ind w:firstLine="567"/>
        <w:jc w:val="both"/>
        <w:rPr>
          <w:sz w:val="28"/>
          <w:szCs w:val="28"/>
        </w:rPr>
      </w:pPr>
      <w:r w:rsidRPr="00F70841">
        <w:rPr>
          <w:sz w:val="28"/>
          <w:szCs w:val="28"/>
        </w:rPr>
        <w:t>Протокол испытаний должен быть подписан всеми лицами, ответстве</w:t>
      </w:r>
      <w:r w:rsidRPr="00F70841">
        <w:rPr>
          <w:sz w:val="28"/>
          <w:szCs w:val="28"/>
        </w:rPr>
        <w:t>н</w:t>
      </w:r>
      <w:r w:rsidRPr="00F70841">
        <w:rPr>
          <w:sz w:val="28"/>
          <w:szCs w:val="28"/>
        </w:rPr>
        <w:t>ными за их проведение, утвержден руководством и скреплен печатью аккр</w:t>
      </w:r>
      <w:r w:rsidRPr="00F70841">
        <w:rPr>
          <w:sz w:val="28"/>
          <w:szCs w:val="28"/>
        </w:rPr>
        <w:t>е</w:t>
      </w:r>
      <w:r w:rsidRPr="00F70841">
        <w:rPr>
          <w:sz w:val="28"/>
          <w:szCs w:val="28"/>
        </w:rPr>
        <w:t xml:space="preserve">дитованной испытательной лаборатории. </w:t>
      </w:r>
    </w:p>
    <w:p w:rsidR="00E45413" w:rsidRDefault="00E45413" w:rsidP="00E45413">
      <w:pPr>
        <w:ind w:firstLine="567"/>
        <w:jc w:val="both"/>
        <w:rPr>
          <w:sz w:val="28"/>
          <w:szCs w:val="28"/>
        </w:rPr>
      </w:pPr>
      <w:r w:rsidRPr="005D2589">
        <w:rPr>
          <w:sz w:val="28"/>
          <w:szCs w:val="28"/>
        </w:rPr>
        <w:t>Орган по сертификации на основании полученных протоколов испытаний дает оценку полученных результатов и делает вывод о соответствии/не соответствии продукции заявленным требованиям</w:t>
      </w:r>
      <w:r>
        <w:rPr>
          <w:sz w:val="28"/>
          <w:szCs w:val="28"/>
        </w:rPr>
        <w:t>.</w:t>
      </w:r>
    </w:p>
    <w:p w:rsidR="00E45413" w:rsidRDefault="00E45413" w:rsidP="00E45413">
      <w:pPr>
        <w:ind w:firstLine="567"/>
        <w:jc w:val="both"/>
        <w:rPr>
          <w:sz w:val="28"/>
          <w:szCs w:val="28"/>
        </w:rPr>
      </w:pPr>
      <w:r w:rsidRPr="005D2589">
        <w:rPr>
          <w:sz w:val="28"/>
          <w:szCs w:val="28"/>
        </w:rPr>
        <w:t xml:space="preserve">При отрицательных результатах исследований (испытаний) продукции заявителю на проведение сертификации сообщается о приостановлении (в случае, если изготовителем возможна реализация корректирующих мероприятий по устранению выявленных нарушений или обстоятельств, их причин, вызвавших отрицательные результаты испытаний) либо прекращении (в случае, если реализация таких корректирующих мероприятий изготовителем невозможна) работ в рамках договора на выполнение работ по сертификации продукции по конкретной заявке. Заявителю на проведение сертификации направляется извещение в свободной форме с обоснованием приостановления либо прекращения работ по сертификации продукции. Возможность возобновления работ и их объем определяются </w:t>
      </w:r>
      <w:r>
        <w:rPr>
          <w:sz w:val="28"/>
          <w:szCs w:val="28"/>
        </w:rPr>
        <w:t>ОС</w:t>
      </w:r>
      <w:r w:rsidRPr="005D2589">
        <w:rPr>
          <w:sz w:val="28"/>
          <w:szCs w:val="28"/>
        </w:rPr>
        <w:t xml:space="preserve"> по согласованию с заявителем в каждом конкретном случае, исходя из схемы сертификации.</w:t>
      </w:r>
    </w:p>
    <w:p w:rsidR="00E45413" w:rsidRPr="00F70841" w:rsidRDefault="00E45413" w:rsidP="00E45413">
      <w:pPr>
        <w:ind w:firstLine="567"/>
        <w:jc w:val="both"/>
        <w:rPr>
          <w:sz w:val="28"/>
          <w:szCs w:val="28"/>
        </w:rPr>
      </w:pPr>
      <w:r w:rsidRPr="008E2B31">
        <w:rPr>
          <w:sz w:val="28"/>
          <w:szCs w:val="28"/>
        </w:rPr>
        <w:t xml:space="preserve">По окончании исследований (испытаний) и измерений образцы </w:t>
      </w:r>
      <w:r>
        <w:rPr>
          <w:sz w:val="28"/>
          <w:szCs w:val="28"/>
        </w:rPr>
        <w:t xml:space="preserve">не </w:t>
      </w:r>
      <w:r w:rsidRPr="008E2B31">
        <w:rPr>
          <w:sz w:val="28"/>
          <w:szCs w:val="28"/>
        </w:rPr>
        <w:t>во</w:t>
      </w:r>
      <w:r w:rsidRPr="008E2B31">
        <w:rPr>
          <w:sz w:val="28"/>
          <w:szCs w:val="28"/>
        </w:rPr>
        <w:t>з</w:t>
      </w:r>
      <w:r w:rsidRPr="008E2B31">
        <w:rPr>
          <w:sz w:val="28"/>
          <w:szCs w:val="28"/>
        </w:rPr>
        <w:t>вращают</w:t>
      </w:r>
      <w:r>
        <w:rPr>
          <w:sz w:val="28"/>
          <w:szCs w:val="28"/>
        </w:rPr>
        <w:t xml:space="preserve">ся </w:t>
      </w:r>
      <w:r w:rsidRPr="008E2B31">
        <w:rPr>
          <w:sz w:val="28"/>
          <w:szCs w:val="28"/>
        </w:rPr>
        <w:t>заявителю</w:t>
      </w:r>
      <w:r>
        <w:rPr>
          <w:sz w:val="28"/>
          <w:szCs w:val="28"/>
        </w:rPr>
        <w:t xml:space="preserve">, т.к. </w:t>
      </w:r>
      <w:r w:rsidRPr="008E2B31">
        <w:rPr>
          <w:sz w:val="28"/>
          <w:szCs w:val="28"/>
        </w:rPr>
        <w:t xml:space="preserve"> продукци</w:t>
      </w:r>
      <w:r>
        <w:rPr>
          <w:sz w:val="28"/>
          <w:szCs w:val="28"/>
        </w:rPr>
        <w:t>я</w:t>
      </w:r>
      <w:r w:rsidRPr="008E2B31">
        <w:rPr>
          <w:sz w:val="28"/>
          <w:szCs w:val="28"/>
        </w:rPr>
        <w:t xml:space="preserve"> подверг</w:t>
      </w:r>
      <w:r>
        <w:rPr>
          <w:sz w:val="28"/>
          <w:szCs w:val="28"/>
        </w:rPr>
        <w:t>ается</w:t>
      </w:r>
      <w:r w:rsidRPr="008E2B31">
        <w:rPr>
          <w:sz w:val="28"/>
          <w:szCs w:val="28"/>
        </w:rPr>
        <w:t xml:space="preserve"> разрушающему контр</w:t>
      </w:r>
      <w:r w:rsidRPr="008E2B31">
        <w:rPr>
          <w:sz w:val="28"/>
          <w:szCs w:val="28"/>
        </w:rPr>
        <w:t>о</w:t>
      </w:r>
      <w:r w:rsidRPr="008E2B31">
        <w:rPr>
          <w:sz w:val="28"/>
          <w:szCs w:val="28"/>
        </w:rPr>
        <w:t xml:space="preserve">лю, </w:t>
      </w:r>
      <w:r>
        <w:rPr>
          <w:sz w:val="28"/>
          <w:szCs w:val="28"/>
        </w:rPr>
        <w:t xml:space="preserve">в следствие чего становятся </w:t>
      </w:r>
      <w:r w:rsidRPr="004B0E8A">
        <w:rPr>
          <w:sz w:val="28"/>
          <w:szCs w:val="28"/>
        </w:rPr>
        <w:t>не пригодн</w:t>
      </w:r>
      <w:r>
        <w:rPr>
          <w:sz w:val="28"/>
          <w:szCs w:val="28"/>
        </w:rPr>
        <w:t>ой</w:t>
      </w:r>
      <w:r w:rsidRPr="004B0E8A">
        <w:rPr>
          <w:sz w:val="28"/>
          <w:szCs w:val="28"/>
        </w:rPr>
        <w:t xml:space="preserve"> к дальнейшему использов</w:t>
      </w:r>
      <w:r w:rsidRPr="004B0E8A">
        <w:rPr>
          <w:sz w:val="28"/>
          <w:szCs w:val="28"/>
        </w:rPr>
        <w:t>а</w:t>
      </w:r>
      <w:r w:rsidRPr="004B0E8A">
        <w:rPr>
          <w:sz w:val="28"/>
          <w:szCs w:val="28"/>
        </w:rPr>
        <w:t>нию</w:t>
      </w:r>
      <w:r>
        <w:rPr>
          <w:sz w:val="28"/>
          <w:szCs w:val="28"/>
        </w:rPr>
        <w:t xml:space="preserve">. </w:t>
      </w:r>
      <w:r w:rsidRPr="008E2B31">
        <w:rPr>
          <w:sz w:val="28"/>
          <w:szCs w:val="28"/>
        </w:rPr>
        <w:t xml:space="preserve"> </w:t>
      </w:r>
      <w:r>
        <w:rPr>
          <w:sz w:val="28"/>
          <w:szCs w:val="28"/>
        </w:rPr>
        <w:t xml:space="preserve">Данное условие </w:t>
      </w:r>
      <w:r w:rsidRPr="008E2B31">
        <w:rPr>
          <w:sz w:val="28"/>
          <w:szCs w:val="28"/>
        </w:rPr>
        <w:t>предусмот</w:t>
      </w:r>
      <w:r>
        <w:rPr>
          <w:sz w:val="28"/>
          <w:szCs w:val="28"/>
        </w:rPr>
        <w:t>рено в договоре с заявителем.</w:t>
      </w:r>
      <w:r w:rsidRPr="008E2B31">
        <w:rPr>
          <w:sz w:val="28"/>
          <w:szCs w:val="28"/>
        </w:rPr>
        <w:t xml:space="preserve"> </w:t>
      </w:r>
    </w:p>
    <w:p w:rsidR="00E45413" w:rsidRPr="00786F49" w:rsidRDefault="00E45413" w:rsidP="00E45413">
      <w:pPr>
        <w:pStyle w:val="2"/>
        <w:spacing w:after="0"/>
        <w:jc w:val="center"/>
        <w:rPr>
          <w:rFonts w:ascii="Times New Roman" w:hAnsi="Times New Roman"/>
          <w:i w:val="0"/>
        </w:rPr>
      </w:pPr>
      <w:bookmarkStart w:id="9" w:name="_Toc339282630"/>
      <w:bookmarkStart w:id="10" w:name="_Toc394328317"/>
      <w:r>
        <w:rPr>
          <w:rFonts w:ascii="Times New Roman" w:hAnsi="Times New Roman"/>
          <w:i w:val="0"/>
          <w:lang w:val="ru-RU"/>
        </w:rPr>
        <w:lastRenderedPageBreak/>
        <w:t>7.</w:t>
      </w:r>
      <w:r w:rsidRPr="00786F49">
        <w:rPr>
          <w:rFonts w:ascii="Times New Roman" w:hAnsi="Times New Roman"/>
          <w:i w:val="0"/>
        </w:rPr>
        <w:t xml:space="preserve"> </w:t>
      </w:r>
      <w:bookmarkEnd w:id="9"/>
      <w:bookmarkEnd w:id="10"/>
      <w:r>
        <w:rPr>
          <w:rFonts w:ascii="Times New Roman" w:hAnsi="Times New Roman"/>
          <w:i w:val="0"/>
          <w:lang w:val="ru-RU"/>
        </w:rPr>
        <w:t>Заключение по результатам оценивания</w:t>
      </w:r>
      <w:r w:rsidRPr="00786F49">
        <w:rPr>
          <w:rFonts w:ascii="Times New Roman" w:hAnsi="Times New Roman"/>
          <w:i w:val="0"/>
        </w:rPr>
        <w:t xml:space="preserve"> </w:t>
      </w:r>
    </w:p>
    <w:p w:rsidR="00F50423" w:rsidRDefault="00E45413" w:rsidP="00E45413">
      <w:pPr>
        <w:numPr>
          <w:ilvl w:val="12"/>
          <w:numId w:val="0"/>
        </w:numPr>
        <w:ind w:firstLine="567"/>
        <w:jc w:val="both"/>
        <w:rPr>
          <w:sz w:val="28"/>
          <w:szCs w:val="28"/>
        </w:rPr>
      </w:pPr>
      <w:r>
        <w:rPr>
          <w:sz w:val="28"/>
          <w:szCs w:val="28"/>
        </w:rPr>
        <w:t>7.1.</w:t>
      </w:r>
      <w:r w:rsidRPr="009C3A8B">
        <w:rPr>
          <w:color w:val="000000"/>
          <w:sz w:val="26"/>
          <w:szCs w:val="26"/>
        </w:rPr>
        <w:t xml:space="preserve"> </w:t>
      </w:r>
      <w:r>
        <w:rPr>
          <w:color w:val="000000"/>
          <w:sz w:val="26"/>
          <w:szCs w:val="26"/>
        </w:rPr>
        <w:t>П</w:t>
      </w:r>
      <w:r w:rsidRPr="009C3A8B">
        <w:rPr>
          <w:sz w:val="28"/>
          <w:szCs w:val="28"/>
        </w:rPr>
        <w:t>о итогам проведения работ по оцениванию продукции в соответствии с примененной схемой сертификации (идентификация и отбор образцов продукции, исследования (испытания); оценка системы менеджмента), а также после принятия надлежащих мер в отношении любых выявленных несоответствий</w:t>
      </w:r>
      <w:r>
        <w:rPr>
          <w:sz w:val="28"/>
          <w:szCs w:val="28"/>
        </w:rPr>
        <w:t>, учитывая при этом, что э</w:t>
      </w:r>
      <w:r w:rsidRPr="009C3A8B">
        <w:rPr>
          <w:sz w:val="28"/>
          <w:szCs w:val="28"/>
        </w:rPr>
        <w:t>ксперт не вправе самостоятельно участвовать в любых мероприятиях, направленных на приведение продукции в соответствие требованиям при сертификации</w:t>
      </w:r>
      <w:r>
        <w:rPr>
          <w:sz w:val="28"/>
          <w:szCs w:val="28"/>
        </w:rPr>
        <w:t xml:space="preserve">, эксперт </w:t>
      </w:r>
      <w:r w:rsidRPr="009C3A8B">
        <w:rPr>
          <w:sz w:val="28"/>
          <w:szCs w:val="28"/>
        </w:rPr>
        <w:t xml:space="preserve">готовит </w:t>
      </w:r>
      <w:r>
        <w:rPr>
          <w:sz w:val="28"/>
          <w:szCs w:val="28"/>
        </w:rPr>
        <w:t>заключение</w:t>
      </w:r>
      <w:r w:rsidRPr="009C3A8B">
        <w:rPr>
          <w:sz w:val="28"/>
          <w:szCs w:val="28"/>
        </w:rPr>
        <w:t xml:space="preserve"> по результатам оценивания, содержащ</w:t>
      </w:r>
      <w:r>
        <w:rPr>
          <w:sz w:val="28"/>
          <w:szCs w:val="28"/>
        </w:rPr>
        <w:t>ее</w:t>
      </w:r>
      <w:r w:rsidRPr="009C3A8B">
        <w:rPr>
          <w:sz w:val="28"/>
          <w:szCs w:val="28"/>
        </w:rPr>
        <w:t xml:space="preserve"> выводы о соответствии/несоответствии продукции заявленным требованиям. </w:t>
      </w:r>
    </w:p>
    <w:p w:rsidR="00E45413" w:rsidRDefault="00E45413" w:rsidP="00E45413">
      <w:pPr>
        <w:numPr>
          <w:ilvl w:val="12"/>
          <w:numId w:val="0"/>
        </w:numPr>
        <w:ind w:firstLine="567"/>
        <w:jc w:val="both"/>
        <w:rPr>
          <w:sz w:val="28"/>
          <w:szCs w:val="28"/>
        </w:rPr>
      </w:pPr>
      <w:r>
        <w:rPr>
          <w:sz w:val="28"/>
          <w:szCs w:val="28"/>
        </w:rPr>
        <w:t>7.2. Заключение эксперта с полным комплектом всех док</w:t>
      </w:r>
      <w:r>
        <w:rPr>
          <w:sz w:val="28"/>
          <w:szCs w:val="28"/>
        </w:rPr>
        <w:t>у</w:t>
      </w:r>
      <w:r>
        <w:rPr>
          <w:sz w:val="28"/>
          <w:szCs w:val="28"/>
        </w:rPr>
        <w:t>ментов передается руководителю ОС для назнач</w:t>
      </w:r>
      <w:r>
        <w:rPr>
          <w:sz w:val="28"/>
          <w:szCs w:val="28"/>
        </w:rPr>
        <w:t>е</w:t>
      </w:r>
      <w:r>
        <w:rPr>
          <w:sz w:val="28"/>
          <w:szCs w:val="28"/>
        </w:rPr>
        <w:t>ния эксперта, ответственного за анализ результатов оценивания, путем пр</w:t>
      </w:r>
      <w:r>
        <w:rPr>
          <w:sz w:val="28"/>
          <w:szCs w:val="28"/>
        </w:rPr>
        <w:t>о</w:t>
      </w:r>
      <w:r>
        <w:rPr>
          <w:sz w:val="28"/>
          <w:szCs w:val="28"/>
        </w:rPr>
        <w:t xml:space="preserve">ставления визы на заявке. </w:t>
      </w:r>
    </w:p>
    <w:p w:rsidR="00E45413" w:rsidRDefault="00E45413" w:rsidP="00E45413">
      <w:pPr>
        <w:pStyle w:val="11"/>
        <w:rPr>
          <w:b/>
        </w:rPr>
      </w:pPr>
      <w:bookmarkStart w:id="11" w:name="_Toc394328318"/>
      <w:r>
        <w:rPr>
          <w:b/>
        </w:rPr>
        <w:t xml:space="preserve">8. </w:t>
      </w:r>
      <w:r w:rsidRPr="00232A66">
        <w:rPr>
          <w:b/>
        </w:rPr>
        <w:t>Принятие решения о выдач</w:t>
      </w:r>
      <w:r>
        <w:rPr>
          <w:b/>
        </w:rPr>
        <w:t>е</w:t>
      </w:r>
      <w:r w:rsidRPr="00232A66">
        <w:rPr>
          <w:b/>
        </w:rPr>
        <w:t xml:space="preserve"> сертификата соответствия или об отказе в в</w:t>
      </w:r>
      <w:r w:rsidRPr="00232A66">
        <w:rPr>
          <w:b/>
        </w:rPr>
        <w:t>ы</w:t>
      </w:r>
      <w:r w:rsidRPr="00232A66">
        <w:rPr>
          <w:b/>
        </w:rPr>
        <w:t xml:space="preserve">даче </w:t>
      </w:r>
      <w:bookmarkEnd w:id="11"/>
    </w:p>
    <w:p w:rsidR="00E45413" w:rsidRDefault="00E45413" w:rsidP="00E45413">
      <w:pPr>
        <w:numPr>
          <w:ilvl w:val="12"/>
          <w:numId w:val="0"/>
        </w:numPr>
        <w:ind w:firstLine="567"/>
        <w:jc w:val="both"/>
        <w:rPr>
          <w:sz w:val="28"/>
          <w:szCs w:val="28"/>
        </w:rPr>
      </w:pPr>
      <w:r>
        <w:rPr>
          <w:sz w:val="28"/>
          <w:szCs w:val="28"/>
        </w:rPr>
        <w:t>8.1. Эксперт, назначенный</w:t>
      </w:r>
      <w:r w:rsidRPr="00BB027C">
        <w:rPr>
          <w:sz w:val="28"/>
          <w:szCs w:val="28"/>
        </w:rPr>
        <w:t xml:space="preserve"> за анализ результатов оценивания</w:t>
      </w:r>
      <w:r>
        <w:rPr>
          <w:sz w:val="28"/>
          <w:szCs w:val="28"/>
        </w:rPr>
        <w:t xml:space="preserve">, </w:t>
      </w:r>
      <w:r w:rsidRPr="00BB027C">
        <w:rPr>
          <w:sz w:val="28"/>
          <w:szCs w:val="28"/>
        </w:rPr>
        <w:t>проводит анализ всей информации и результатов оценивания</w:t>
      </w:r>
      <w:r>
        <w:rPr>
          <w:sz w:val="28"/>
          <w:szCs w:val="28"/>
        </w:rPr>
        <w:t>,</w:t>
      </w:r>
      <w:r w:rsidRPr="00BB027C">
        <w:rPr>
          <w:sz w:val="28"/>
          <w:szCs w:val="28"/>
        </w:rPr>
        <w:t xml:space="preserve"> чтобы удостовериться в соответствии продукции заявленным требованиям. По результатам анализа </w:t>
      </w:r>
      <w:r>
        <w:rPr>
          <w:sz w:val="28"/>
          <w:szCs w:val="28"/>
        </w:rPr>
        <w:t xml:space="preserve">может быть </w:t>
      </w:r>
      <w:r w:rsidRPr="00BB027C">
        <w:rPr>
          <w:sz w:val="28"/>
          <w:szCs w:val="28"/>
        </w:rPr>
        <w:t>оформл</w:t>
      </w:r>
      <w:r>
        <w:rPr>
          <w:sz w:val="28"/>
          <w:szCs w:val="28"/>
        </w:rPr>
        <w:t>ено</w:t>
      </w:r>
      <w:r w:rsidRPr="00BB027C">
        <w:rPr>
          <w:sz w:val="28"/>
          <w:szCs w:val="28"/>
        </w:rPr>
        <w:t xml:space="preserve"> заключение по результатам сертификации. Если свидетельства, полученные в результате оценивания, признаются достаточными, то в заключении</w:t>
      </w:r>
      <w:r>
        <w:rPr>
          <w:sz w:val="28"/>
          <w:szCs w:val="28"/>
        </w:rPr>
        <w:t xml:space="preserve"> по результатам сертификации даё</w:t>
      </w:r>
      <w:r w:rsidRPr="00BB027C">
        <w:rPr>
          <w:sz w:val="28"/>
          <w:szCs w:val="28"/>
        </w:rPr>
        <w:t>т</w:t>
      </w:r>
      <w:r>
        <w:rPr>
          <w:sz w:val="28"/>
          <w:szCs w:val="28"/>
        </w:rPr>
        <w:t>ся</w:t>
      </w:r>
      <w:r w:rsidRPr="00BB027C">
        <w:rPr>
          <w:sz w:val="28"/>
          <w:szCs w:val="28"/>
        </w:rPr>
        <w:t xml:space="preserve"> рекомендаци</w:t>
      </w:r>
      <w:r>
        <w:rPr>
          <w:sz w:val="28"/>
          <w:szCs w:val="28"/>
        </w:rPr>
        <w:t>я</w:t>
      </w:r>
      <w:r w:rsidRPr="00BB027C">
        <w:rPr>
          <w:sz w:val="28"/>
          <w:szCs w:val="28"/>
        </w:rPr>
        <w:t xml:space="preserve"> для принятия решения по сертификации. </w:t>
      </w:r>
      <w:r>
        <w:rPr>
          <w:sz w:val="28"/>
          <w:szCs w:val="28"/>
        </w:rPr>
        <w:t>Заключение по результатам сертификации может не оформляться отдельным документов в случае, если анализ и вынесение решения по сертификации проводит один и тот же эксперт.</w:t>
      </w:r>
    </w:p>
    <w:p w:rsidR="00E45413" w:rsidRPr="00E2369E" w:rsidRDefault="00E45413" w:rsidP="00E45413">
      <w:pPr>
        <w:numPr>
          <w:ilvl w:val="12"/>
          <w:numId w:val="0"/>
        </w:numPr>
        <w:ind w:firstLine="567"/>
        <w:jc w:val="both"/>
        <w:rPr>
          <w:sz w:val="28"/>
          <w:szCs w:val="28"/>
        </w:rPr>
      </w:pPr>
      <w:r w:rsidRPr="009F793E">
        <w:rPr>
          <w:sz w:val="28"/>
          <w:szCs w:val="28"/>
        </w:rPr>
        <w:t xml:space="preserve">8.2. Эксперт ответственный за анализ результатов оценивания </w:t>
      </w:r>
      <w:r>
        <w:rPr>
          <w:sz w:val="28"/>
          <w:szCs w:val="28"/>
        </w:rPr>
        <w:t>п</w:t>
      </w:r>
      <w:r w:rsidRPr="00E2369E">
        <w:rPr>
          <w:sz w:val="28"/>
          <w:szCs w:val="28"/>
        </w:rPr>
        <w:t>ри положительных результатах анализа всей информации и результатов оценивания принимает решение о выдаче сертификата соответствия, и в течение одного рабочего дня со дня принятия такого решения офо</w:t>
      </w:r>
      <w:r>
        <w:rPr>
          <w:sz w:val="28"/>
          <w:szCs w:val="28"/>
        </w:rPr>
        <w:t>рмляет сертификат соответствия.</w:t>
      </w:r>
      <w:r w:rsidRPr="00E2369E">
        <w:rPr>
          <w:color w:val="FF0000"/>
          <w:sz w:val="28"/>
          <w:szCs w:val="28"/>
        </w:rPr>
        <w:t xml:space="preserve"> </w:t>
      </w:r>
      <w:r w:rsidRPr="00E2369E">
        <w:rPr>
          <w:sz w:val="28"/>
          <w:szCs w:val="28"/>
        </w:rPr>
        <w:t xml:space="preserve">Решение о выдаче сертификата соответствия должно содержать сведения обо всех проведенных органом по сертификации проверках и иных основаниях принятия решения, а также сведения о сроке действия сертификата соответствия и планируемом сроке проведения инспекционного контроля за сертифицированной продукцией. </w:t>
      </w:r>
    </w:p>
    <w:p w:rsidR="00E45413" w:rsidRPr="00E2369E" w:rsidRDefault="00E45413" w:rsidP="00E45413">
      <w:pPr>
        <w:numPr>
          <w:ilvl w:val="12"/>
          <w:numId w:val="0"/>
        </w:numPr>
        <w:ind w:firstLine="567"/>
        <w:jc w:val="both"/>
        <w:rPr>
          <w:sz w:val="28"/>
          <w:szCs w:val="28"/>
        </w:rPr>
      </w:pPr>
      <w:r>
        <w:rPr>
          <w:sz w:val="28"/>
          <w:szCs w:val="28"/>
        </w:rPr>
        <w:t xml:space="preserve">8.3. </w:t>
      </w:r>
      <w:r w:rsidRPr="00E2369E">
        <w:rPr>
          <w:sz w:val="28"/>
          <w:szCs w:val="28"/>
        </w:rPr>
        <w:t xml:space="preserve">При отрицательных результатах анализа всей информации и результатов оценивания </w:t>
      </w:r>
      <w:r>
        <w:rPr>
          <w:sz w:val="28"/>
          <w:szCs w:val="28"/>
        </w:rPr>
        <w:t>эксперт</w:t>
      </w:r>
      <w:r w:rsidRPr="00E2369E">
        <w:rPr>
          <w:sz w:val="28"/>
          <w:szCs w:val="28"/>
        </w:rPr>
        <w:t xml:space="preserve"> принимает решение об отказе в выдаче сертификата соответствия, содержащее мотивированные причины отказа. </w:t>
      </w:r>
    </w:p>
    <w:p w:rsidR="00E45413" w:rsidRPr="00E2369E" w:rsidRDefault="00E45413" w:rsidP="00E45413">
      <w:pPr>
        <w:numPr>
          <w:ilvl w:val="12"/>
          <w:numId w:val="0"/>
        </w:numPr>
        <w:ind w:firstLine="567"/>
        <w:jc w:val="both"/>
        <w:rPr>
          <w:color w:val="000000"/>
          <w:sz w:val="28"/>
          <w:szCs w:val="28"/>
        </w:rPr>
      </w:pPr>
      <w:r>
        <w:rPr>
          <w:sz w:val="28"/>
          <w:szCs w:val="28"/>
        </w:rPr>
        <w:t xml:space="preserve">8.3. </w:t>
      </w:r>
      <w:bookmarkStart w:id="12" w:name="_Toc394328319"/>
      <w:r w:rsidRPr="00E2369E">
        <w:rPr>
          <w:color w:val="000000"/>
          <w:sz w:val="28"/>
          <w:szCs w:val="28"/>
        </w:rPr>
        <w:t>Решение о выдаче (об отказе в выдаче) сертификата соответствия оформляется в двух экземплярах</w:t>
      </w:r>
      <w:r>
        <w:rPr>
          <w:color w:val="000000"/>
          <w:sz w:val="28"/>
          <w:szCs w:val="28"/>
        </w:rPr>
        <w:t xml:space="preserve"> и утверждается руководителем ОС. О</w:t>
      </w:r>
      <w:r w:rsidRPr="00E2369E">
        <w:rPr>
          <w:color w:val="000000"/>
          <w:sz w:val="28"/>
          <w:szCs w:val="28"/>
        </w:rPr>
        <w:t xml:space="preserve">дин экземпляр </w:t>
      </w:r>
      <w:r>
        <w:rPr>
          <w:color w:val="000000"/>
          <w:sz w:val="28"/>
          <w:szCs w:val="28"/>
        </w:rPr>
        <w:t>решения</w:t>
      </w:r>
      <w:r w:rsidRPr="00E2369E">
        <w:rPr>
          <w:color w:val="000000"/>
          <w:sz w:val="28"/>
          <w:szCs w:val="28"/>
        </w:rPr>
        <w:t xml:space="preserve"> направляется заявителю на проведение сертификации. </w:t>
      </w:r>
    </w:p>
    <w:p w:rsidR="00E45413" w:rsidRDefault="00E45413" w:rsidP="00E45413">
      <w:pPr>
        <w:numPr>
          <w:ilvl w:val="12"/>
          <w:numId w:val="0"/>
        </w:numPr>
        <w:ind w:firstLine="567"/>
        <w:jc w:val="both"/>
        <w:rPr>
          <w:sz w:val="28"/>
          <w:szCs w:val="28"/>
        </w:rPr>
      </w:pPr>
    </w:p>
    <w:p w:rsidR="00E45413" w:rsidRDefault="00E45413" w:rsidP="00E45413">
      <w:pPr>
        <w:numPr>
          <w:ilvl w:val="12"/>
          <w:numId w:val="0"/>
        </w:numPr>
        <w:ind w:firstLine="567"/>
        <w:jc w:val="center"/>
        <w:rPr>
          <w:b/>
          <w:sz w:val="28"/>
        </w:rPr>
      </w:pPr>
      <w:r w:rsidRPr="0092469D">
        <w:rPr>
          <w:b/>
          <w:sz w:val="28"/>
        </w:rPr>
        <w:t>9</w:t>
      </w:r>
      <w:r>
        <w:rPr>
          <w:b/>
          <w:sz w:val="28"/>
        </w:rPr>
        <w:t>.</w:t>
      </w:r>
      <w:r w:rsidRPr="0092469D">
        <w:rPr>
          <w:b/>
          <w:sz w:val="28"/>
        </w:rPr>
        <w:t xml:space="preserve"> Оформление и выдача сертификата</w:t>
      </w:r>
      <w:bookmarkEnd w:id="12"/>
      <w:r>
        <w:rPr>
          <w:b/>
          <w:sz w:val="28"/>
        </w:rPr>
        <w:t xml:space="preserve"> и </w:t>
      </w:r>
      <w:r w:rsidRPr="00403ABD">
        <w:rPr>
          <w:b/>
          <w:sz w:val="28"/>
        </w:rPr>
        <w:t>Разрешения на применение Знака соответствия Системы</w:t>
      </w:r>
    </w:p>
    <w:p w:rsidR="00E45413" w:rsidRPr="0092469D" w:rsidRDefault="00E45413" w:rsidP="00E45413">
      <w:pPr>
        <w:numPr>
          <w:ilvl w:val="12"/>
          <w:numId w:val="0"/>
        </w:numPr>
        <w:ind w:firstLine="567"/>
        <w:jc w:val="center"/>
        <w:rPr>
          <w:b/>
          <w:sz w:val="28"/>
        </w:rPr>
      </w:pPr>
    </w:p>
    <w:p w:rsidR="00E45413" w:rsidRDefault="00E45413" w:rsidP="00E45413">
      <w:pPr>
        <w:numPr>
          <w:ilvl w:val="12"/>
          <w:numId w:val="0"/>
        </w:numPr>
        <w:ind w:firstLine="567"/>
        <w:jc w:val="both"/>
        <w:rPr>
          <w:sz w:val="28"/>
          <w:szCs w:val="28"/>
        </w:rPr>
      </w:pPr>
      <w:r>
        <w:rPr>
          <w:sz w:val="28"/>
          <w:szCs w:val="28"/>
        </w:rPr>
        <w:lastRenderedPageBreak/>
        <w:t xml:space="preserve">9.1. После принятия </w:t>
      </w:r>
      <w:r w:rsidRPr="00F70841">
        <w:rPr>
          <w:sz w:val="28"/>
          <w:szCs w:val="28"/>
        </w:rPr>
        <w:t xml:space="preserve">решения о выдаче сертификата </w:t>
      </w:r>
      <w:r>
        <w:rPr>
          <w:sz w:val="28"/>
          <w:szCs w:val="28"/>
        </w:rPr>
        <w:t>соответствия э</w:t>
      </w:r>
      <w:r w:rsidRPr="0092469D">
        <w:rPr>
          <w:sz w:val="28"/>
          <w:szCs w:val="28"/>
        </w:rPr>
        <w:t xml:space="preserve">ксперт </w:t>
      </w:r>
      <w:r w:rsidRPr="009161E7">
        <w:rPr>
          <w:sz w:val="28"/>
          <w:szCs w:val="28"/>
        </w:rPr>
        <w:t>в течение одного рабочего дня оформляет сертификат соответствия</w:t>
      </w:r>
      <w:r>
        <w:rPr>
          <w:sz w:val="28"/>
          <w:szCs w:val="28"/>
        </w:rPr>
        <w:t xml:space="preserve"> и </w:t>
      </w:r>
      <w:r w:rsidRPr="00403ABD">
        <w:rPr>
          <w:sz w:val="28"/>
          <w:szCs w:val="28"/>
        </w:rPr>
        <w:t>Разрешение на применение Знака соответствия Системы</w:t>
      </w:r>
      <w:r w:rsidRPr="009161E7">
        <w:rPr>
          <w:sz w:val="28"/>
          <w:szCs w:val="28"/>
        </w:rPr>
        <w:t>.</w:t>
      </w:r>
      <w:r>
        <w:rPr>
          <w:sz w:val="28"/>
          <w:szCs w:val="28"/>
        </w:rPr>
        <w:t xml:space="preserve"> Эксперт </w:t>
      </w:r>
      <w:r w:rsidRPr="0092469D">
        <w:rPr>
          <w:sz w:val="28"/>
          <w:szCs w:val="28"/>
        </w:rPr>
        <w:t>зап</w:t>
      </w:r>
      <w:r>
        <w:rPr>
          <w:sz w:val="28"/>
          <w:szCs w:val="28"/>
        </w:rPr>
        <w:t>олняет формы бланков сертификата</w:t>
      </w:r>
      <w:r w:rsidRPr="001E3FD7">
        <w:rPr>
          <w:sz w:val="28"/>
          <w:szCs w:val="28"/>
        </w:rPr>
        <w:t xml:space="preserve"> согласно Документу системы «Русское качество» «Правила заполнения бланков сертификатов и приложений к сертификатам соответствия на продукцию и системы </w:t>
      </w:r>
      <w:proofErr w:type="gramStart"/>
      <w:r w:rsidRPr="001E3FD7">
        <w:rPr>
          <w:sz w:val="28"/>
          <w:szCs w:val="28"/>
        </w:rPr>
        <w:t>менеджмента»</w:t>
      </w:r>
      <w:r>
        <w:rPr>
          <w:sz w:val="28"/>
          <w:szCs w:val="28"/>
        </w:rPr>
        <w:t xml:space="preserve">  и</w:t>
      </w:r>
      <w:proofErr w:type="gramEnd"/>
      <w:r>
        <w:rPr>
          <w:sz w:val="28"/>
          <w:szCs w:val="28"/>
        </w:rPr>
        <w:t xml:space="preserve"> </w:t>
      </w:r>
      <w:r w:rsidRPr="0029151F">
        <w:rPr>
          <w:sz w:val="28"/>
          <w:szCs w:val="28"/>
        </w:rPr>
        <w:t xml:space="preserve">Разрешения на применение Знака соответствия Системы </w:t>
      </w:r>
      <w:r w:rsidRPr="0092469D">
        <w:rPr>
          <w:sz w:val="28"/>
          <w:szCs w:val="28"/>
        </w:rPr>
        <w:t xml:space="preserve">в программе </w:t>
      </w:r>
      <w:proofErr w:type="spellStart"/>
      <w:r w:rsidRPr="0092469D">
        <w:rPr>
          <w:sz w:val="28"/>
          <w:szCs w:val="28"/>
        </w:rPr>
        <w:t>Word</w:t>
      </w:r>
      <w:proofErr w:type="spellEnd"/>
      <w:r>
        <w:rPr>
          <w:sz w:val="28"/>
          <w:szCs w:val="28"/>
        </w:rPr>
        <w:t>.</w:t>
      </w:r>
      <w:r w:rsidRPr="0092469D">
        <w:rPr>
          <w:sz w:val="28"/>
          <w:szCs w:val="28"/>
        </w:rPr>
        <w:t xml:space="preserve"> </w:t>
      </w:r>
      <w:r w:rsidRPr="0007080D">
        <w:rPr>
          <w:sz w:val="28"/>
          <w:szCs w:val="28"/>
        </w:rPr>
        <w:t>При значительном объеме информации, включаемой в позиции сертификата соответствия, она может быть приведена в приложении (приложениях) к сертификату соответствия. Приложение является неотъемлемой частью сертификата соответствия.</w:t>
      </w:r>
    </w:p>
    <w:p w:rsidR="00E45413" w:rsidRDefault="00E45413" w:rsidP="00E45413">
      <w:pPr>
        <w:numPr>
          <w:ilvl w:val="12"/>
          <w:numId w:val="0"/>
        </w:numPr>
        <w:ind w:firstLine="567"/>
        <w:jc w:val="both"/>
        <w:rPr>
          <w:sz w:val="28"/>
          <w:szCs w:val="28"/>
        </w:rPr>
      </w:pPr>
      <w:r>
        <w:rPr>
          <w:sz w:val="28"/>
          <w:szCs w:val="28"/>
        </w:rPr>
        <w:t>9.2.</w:t>
      </w:r>
      <w:r w:rsidRPr="0092469D">
        <w:t xml:space="preserve"> </w:t>
      </w:r>
      <w:r>
        <w:rPr>
          <w:sz w:val="28"/>
          <w:szCs w:val="28"/>
        </w:rPr>
        <w:t>Э</w:t>
      </w:r>
      <w:r w:rsidRPr="0092469D">
        <w:rPr>
          <w:sz w:val="28"/>
          <w:szCs w:val="28"/>
        </w:rPr>
        <w:t>ксперт по сертификации продукции получает бланк</w:t>
      </w:r>
      <w:r>
        <w:rPr>
          <w:sz w:val="28"/>
          <w:szCs w:val="28"/>
        </w:rPr>
        <w:t>и</w:t>
      </w:r>
      <w:r w:rsidRPr="0092469D">
        <w:rPr>
          <w:sz w:val="28"/>
          <w:szCs w:val="28"/>
        </w:rPr>
        <w:t xml:space="preserve"> сертификата соответствия</w:t>
      </w:r>
      <w:r>
        <w:rPr>
          <w:sz w:val="28"/>
          <w:szCs w:val="28"/>
        </w:rPr>
        <w:t>/приложения к сертификату соответствия (при необходимости)</w:t>
      </w:r>
      <w:r w:rsidRPr="0092469D">
        <w:rPr>
          <w:sz w:val="28"/>
          <w:szCs w:val="28"/>
        </w:rPr>
        <w:t xml:space="preserve"> </w:t>
      </w:r>
      <w:r>
        <w:rPr>
          <w:sz w:val="28"/>
          <w:szCs w:val="28"/>
        </w:rPr>
        <w:t xml:space="preserve">и </w:t>
      </w:r>
      <w:r w:rsidRPr="00403ABD">
        <w:rPr>
          <w:sz w:val="28"/>
          <w:szCs w:val="28"/>
        </w:rPr>
        <w:t>Разрешени</w:t>
      </w:r>
      <w:r>
        <w:rPr>
          <w:sz w:val="28"/>
          <w:szCs w:val="28"/>
        </w:rPr>
        <w:t>я</w:t>
      </w:r>
      <w:r w:rsidRPr="00403ABD">
        <w:rPr>
          <w:sz w:val="28"/>
          <w:szCs w:val="28"/>
        </w:rPr>
        <w:t xml:space="preserve"> на применение Знака соответствия Системы </w:t>
      </w:r>
      <w:r w:rsidRPr="0092469D">
        <w:rPr>
          <w:sz w:val="28"/>
          <w:szCs w:val="28"/>
        </w:rPr>
        <w:t xml:space="preserve">установленного образца у Руководителя </w:t>
      </w:r>
      <w:r>
        <w:rPr>
          <w:sz w:val="28"/>
          <w:szCs w:val="28"/>
        </w:rPr>
        <w:t>ОС</w:t>
      </w:r>
      <w:r w:rsidRPr="0092469D">
        <w:rPr>
          <w:sz w:val="28"/>
          <w:szCs w:val="28"/>
        </w:rPr>
        <w:t>. О выдаче бланков делае</w:t>
      </w:r>
      <w:r w:rsidRPr="0092469D">
        <w:rPr>
          <w:sz w:val="28"/>
          <w:szCs w:val="28"/>
        </w:rPr>
        <w:t>т</w:t>
      </w:r>
      <w:r w:rsidRPr="0092469D">
        <w:rPr>
          <w:sz w:val="28"/>
          <w:szCs w:val="28"/>
        </w:rPr>
        <w:t>ся запись в журнал</w:t>
      </w:r>
      <w:r>
        <w:rPr>
          <w:sz w:val="28"/>
          <w:szCs w:val="28"/>
        </w:rPr>
        <w:t>ах</w:t>
      </w:r>
      <w:r w:rsidR="00F50423">
        <w:rPr>
          <w:sz w:val="28"/>
          <w:szCs w:val="28"/>
        </w:rPr>
        <w:t xml:space="preserve"> учета бланков</w:t>
      </w:r>
      <w:r w:rsidRPr="0092469D">
        <w:rPr>
          <w:sz w:val="28"/>
          <w:szCs w:val="28"/>
        </w:rPr>
        <w:t>.</w:t>
      </w:r>
      <w:r>
        <w:rPr>
          <w:sz w:val="28"/>
          <w:szCs w:val="28"/>
        </w:rPr>
        <w:t xml:space="preserve"> После печати сертификата и</w:t>
      </w:r>
      <w:r w:rsidRPr="00403ABD">
        <w:rPr>
          <w:sz w:val="28"/>
          <w:szCs w:val="28"/>
        </w:rPr>
        <w:t xml:space="preserve"> Разрешения на применение Знака соответствия Системы</w:t>
      </w:r>
      <w:r>
        <w:rPr>
          <w:sz w:val="28"/>
          <w:szCs w:val="28"/>
        </w:rPr>
        <w:t xml:space="preserve"> на бланках эксперт по</w:t>
      </w:r>
      <w:r>
        <w:rPr>
          <w:sz w:val="28"/>
          <w:szCs w:val="28"/>
        </w:rPr>
        <w:t>д</w:t>
      </w:r>
      <w:r>
        <w:rPr>
          <w:sz w:val="28"/>
          <w:szCs w:val="28"/>
        </w:rPr>
        <w:t>писывает их и передает на подпись руководителю ОС.</w:t>
      </w:r>
    </w:p>
    <w:p w:rsidR="00E45413" w:rsidRPr="00F70841" w:rsidRDefault="00E45413" w:rsidP="00E45413">
      <w:pPr>
        <w:numPr>
          <w:ilvl w:val="12"/>
          <w:numId w:val="0"/>
        </w:numPr>
        <w:ind w:firstLine="567"/>
        <w:jc w:val="both"/>
        <w:rPr>
          <w:sz w:val="28"/>
          <w:szCs w:val="28"/>
        </w:rPr>
      </w:pPr>
      <w:r>
        <w:rPr>
          <w:sz w:val="28"/>
          <w:szCs w:val="28"/>
        </w:rPr>
        <w:t>9.3. После этого экспертом обеспечивае</w:t>
      </w:r>
      <w:r>
        <w:rPr>
          <w:sz w:val="28"/>
          <w:szCs w:val="28"/>
        </w:rPr>
        <w:t>т</w:t>
      </w:r>
      <w:r>
        <w:rPr>
          <w:sz w:val="28"/>
          <w:szCs w:val="28"/>
        </w:rPr>
        <w:t xml:space="preserve">ся направление сведений о выданном сертификате соответствия Руководителю Руководящего органа Системы «Русское качество» по </w:t>
      </w:r>
      <w:proofErr w:type="gramStart"/>
      <w:r>
        <w:rPr>
          <w:sz w:val="28"/>
          <w:szCs w:val="28"/>
        </w:rPr>
        <w:t>средствам  сети</w:t>
      </w:r>
      <w:proofErr w:type="gramEnd"/>
      <w:r>
        <w:rPr>
          <w:sz w:val="28"/>
          <w:szCs w:val="28"/>
        </w:rPr>
        <w:t xml:space="preserve"> «И</w:t>
      </w:r>
      <w:r>
        <w:rPr>
          <w:sz w:val="28"/>
          <w:szCs w:val="28"/>
        </w:rPr>
        <w:t>н</w:t>
      </w:r>
      <w:r w:rsidRPr="00CB284B">
        <w:rPr>
          <w:sz w:val="28"/>
          <w:szCs w:val="28"/>
        </w:rPr>
        <w:t>тернет»</w:t>
      </w:r>
      <w:r>
        <w:rPr>
          <w:sz w:val="28"/>
          <w:szCs w:val="28"/>
        </w:rPr>
        <w:t xml:space="preserve">. </w:t>
      </w:r>
      <w:proofErr w:type="gramStart"/>
      <w:r>
        <w:rPr>
          <w:sz w:val="28"/>
          <w:szCs w:val="28"/>
        </w:rPr>
        <w:t>Реестр  сертификатов</w:t>
      </w:r>
      <w:proofErr w:type="gramEnd"/>
      <w:r>
        <w:rPr>
          <w:sz w:val="28"/>
          <w:szCs w:val="28"/>
        </w:rPr>
        <w:t xml:space="preserve"> находится по адресу: </w:t>
      </w:r>
      <w:r>
        <w:rPr>
          <w:sz w:val="28"/>
          <w:szCs w:val="28"/>
          <w:lang w:val="en-US"/>
        </w:rPr>
        <w:t>https</w:t>
      </w:r>
      <w:r>
        <w:rPr>
          <w:sz w:val="28"/>
          <w:szCs w:val="28"/>
        </w:rPr>
        <w:t>:</w:t>
      </w:r>
      <w:r>
        <w:rPr>
          <w:sz w:val="28"/>
          <w:szCs w:val="28"/>
          <w:lang w:val="en-US"/>
        </w:rPr>
        <w:t>www</w:t>
      </w:r>
      <w:r w:rsidRPr="00CB284B">
        <w:rPr>
          <w:sz w:val="28"/>
          <w:szCs w:val="28"/>
        </w:rPr>
        <w:t>.</w:t>
      </w:r>
      <w:proofErr w:type="spellStart"/>
      <w:r>
        <w:rPr>
          <w:sz w:val="28"/>
          <w:szCs w:val="28"/>
          <w:lang w:val="en-US"/>
        </w:rPr>
        <w:t>rquality</w:t>
      </w:r>
      <w:proofErr w:type="spellEnd"/>
      <w:r w:rsidRPr="00000EE7">
        <w:rPr>
          <w:sz w:val="28"/>
          <w:szCs w:val="28"/>
        </w:rPr>
        <w:t>.</w:t>
      </w:r>
      <w:proofErr w:type="spellStart"/>
      <w:r>
        <w:rPr>
          <w:sz w:val="28"/>
          <w:szCs w:val="28"/>
          <w:lang w:val="en-US"/>
        </w:rPr>
        <w:t>ru</w:t>
      </w:r>
      <w:proofErr w:type="spellEnd"/>
      <w:r w:rsidRPr="00000EE7">
        <w:rPr>
          <w:sz w:val="28"/>
          <w:szCs w:val="28"/>
        </w:rPr>
        <w:t>.</w:t>
      </w:r>
      <w:r>
        <w:rPr>
          <w:sz w:val="28"/>
          <w:szCs w:val="28"/>
        </w:rPr>
        <w:t xml:space="preserve"> </w:t>
      </w:r>
    </w:p>
    <w:p w:rsidR="00E45413" w:rsidRDefault="00E45413" w:rsidP="00E45413">
      <w:pPr>
        <w:numPr>
          <w:ilvl w:val="12"/>
          <w:numId w:val="0"/>
        </w:numPr>
        <w:ind w:firstLine="567"/>
        <w:jc w:val="both"/>
        <w:rPr>
          <w:sz w:val="28"/>
          <w:szCs w:val="28"/>
        </w:rPr>
      </w:pPr>
      <w:r>
        <w:rPr>
          <w:sz w:val="28"/>
          <w:szCs w:val="28"/>
        </w:rPr>
        <w:t xml:space="preserve">9.4. Эксперт осуществляет </w:t>
      </w:r>
      <w:r w:rsidRPr="00CA36D8">
        <w:rPr>
          <w:sz w:val="28"/>
          <w:szCs w:val="28"/>
        </w:rPr>
        <w:t xml:space="preserve">выдачу заявителю </w:t>
      </w:r>
      <w:r>
        <w:rPr>
          <w:sz w:val="28"/>
          <w:szCs w:val="28"/>
        </w:rPr>
        <w:t xml:space="preserve">сертификата </w:t>
      </w:r>
      <w:proofErr w:type="gramStart"/>
      <w:r>
        <w:rPr>
          <w:sz w:val="28"/>
          <w:szCs w:val="28"/>
        </w:rPr>
        <w:t xml:space="preserve">соответствия,  </w:t>
      </w:r>
      <w:r w:rsidRPr="00CA36D8">
        <w:rPr>
          <w:sz w:val="28"/>
          <w:szCs w:val="28"/>
        </w:rPr>
        <w:t>Разрешения</w:t>
      </w:r>
      <w:proofErr w:type="gramEnd"/>
      <w:r w:rsidRPr="00CA36D8">
        <w:rPr>
          <w:sz w:val="28"/>
          <w:szCs w:val="28"/>
        </w:rPr>
        <w:t xml:space="preserve"> на применение Знака соответствия Системы</w:t>
      </w:r>
      <w:r>
        <w:rPr>
          <w:sz w:val="28"/>
          <w:szCs w:val="28"/>
        </w:rPr>
        <w:t>.</w:t>
      </w:r>
      <w:r w:rsidRPr="00CA36D8">
        <w:rPr>
          <w:sz w:val="28"/>
          <w:szCs w:val="28"/>
        </w:rPr>
        <w:t xml:space="preserve"> </w:t>
      </w:r>
      <w:r>
        <w:rPr>
          <w:sz w:val="28"/>
          <w:szCs w:val="28"/>
        </w:rPr>
        <w:t>В журнале выдачи сертификатов соответствия делается соотве</w:t>
      </w:r>
      <w:r>
        <w:rPr>
          <w:sz w:val="28"/>
          <w:szCs w:val="28"/>
        </w:rPr>
        <w:t>т</w:t>
      </w:r>
      <w:r>
        <w:rPr>
          <w:sz w:val="28"/>
          <w:szCs w:val="28"/>
        </w:rPr>
        <w:t>ствующая запись с указанием присвоенного регистрационного номера се</w:t>
      </w:r>
      <w:r>
        <w:rPr>
          <w:sz w:val="28"/>
          <w:szCs w:val="28"/>
        </w:rPr>
        <w:t>р</w:t>
      </w:r>
      <w:r>
        <w:rPr>
          <w:sz w:val="28"/>
          <w:szCs w:val="28"/>
        </w:rPr>
        <w:t>тификата соответствия.</w:t>
      </w:r>
    </w:p>
    <w:p w:rsidR="00E45413" w:rsidRDefault="00E45413" w:rsidP="00E45413">
      <w:pPr>
        <w:numPr>
          <w:ilvl w:val="12"/>
          <w:numId w:val="0"/>
        </w:numPr>
        <w:ind w:firstLine="567"/>
        <w:jc w:val="both"/>
        <w:rPr>
          <w:sz w:val="28"/>
          <w:szCs w:val="28"/>
        </w:rPr>
      </w:pPr>
      <w:r>
        <w:rPr>
          <w:sz w:val="28"/>
          <w:szCs w:val="28"/>
        </w:rPr>
        <w:t xml:space="preserve">9.5. В журнал инспекционного контроля вносятся сведения о проведения инспекционных контролей, если это предусмотрено схемой </w:t>
      </w:r>
    </w:p>
    <w:p w:rsidR="00E45413" w:rsidRDefault="00E45413" w:rsidP="00E45413">
      <w:pPr>
        <w:ind w:firstLine="567"/>
        <w:jc w:val="both"/>
        <w:rPr>
          <w:sz w:val="28"/>
          <w:szCs w:val="28"/>
        </w:rPr>
      </w:pPr>
      <w:r>
        <w:rPr>
          <w:sz w:val="28"/>
          <w:szCs w:val="28"/>
        </w:rPr>
        <w:t>9.6. В течение 5 рабочих дней с момента оформления сертификата соо</w:t>
      </w:r>
      <w:r>
        <w:rPr>
          <w:sz w:val="28"/>
          <w:szCs w:val="28"/>
        </w:rPr>
        <w:t>т</w:t>
      </w:r>
      <w:r>
        <w:rPr>
          <w:sz w:val="28"/>
          <w:szCs w:val="28"/>
        </w:rPr>
        <w:t xml:space="preserve">ветствия, материалы дела передаются экспертом </w:t>
      </w:r>
      <w:r w:rsidRPr="00EB6FF7">
        <w:rPr>
          <w:sz w:val="28"/>
          <w:szCs w:val="28"/>
        </w:rPr>
        <w:t>на хр</w:t>
      </w:r>
      <w:r w:rsidRPr="00EB6FF7">
        <w:rPr>
          <w:sz w:val="28"/>
          <w:szCs w:val="28"/>
        </w:rPr>
        <w:t>а</w:t>
      </w:r>
      <w:r w:rsidRPr="00EB6FF7">
        <w:rPr>
          <w:sz w:val="28"/>
          <w:szCs w:val="28"/>
        </w:rPr>
        <w:t>нени</w:t>
      </w:r>
      <w:r>
        <w:rPr>
          <w:sz w:val="28"/>
          <w:szCs w:val="28"/>
        </w:rPr>
        <w:t xml:space="preserve">е в архив </w:t>
      </w:r>
      <w:proofErr w:type="gramStart"/>
      <w:r w:rsidRPr="00EB6FF7">
        <w:rPr>
          <w:sz w:val="28"/>
          <w:szCs w:val="28"/>
        </w:rPr>
        <w:t>в порядке</w:t>
      </w:r>
      <w:proofErr w:type="gramEnd"/>
      <w:r w:rsidRPr="00EB6FF7">
        <w:rPr>
          <w:sz w:val="28"/>
          <w:szCs w:val="28"/>
        </w:rPr>
        <w:t xml:space="preserve"> определенном</w:t>
      </w:r>
      <w:r>
        <w:rPr>
          <w:sz w:val="28"/>
          <w:szCs w:val="28"/>
        </w:rPr>
        <w:t xml:space="preserve"> в п.15 настоящей процедуры</w:t>
      </w:r>
      <w:r w:rsidRPr="00EB6FF7">
        <w:rPr>
          <w:sz w:val="28"/>
          <w:szCs w:val="28"/>
        </w:rPr>
        <w:t>.</w:t>
      </w:r>
    </w:p>
    <w:p w:rsidR="00E45413" w:rsidRPr="000C0778" w:rsidRDefault="00E45413" w:rsidP="00E45413">
      <w:pPr>
        <w:pStyle w:val="11"/>
        <w:rPr>
          <w:b/>
        </w:rPr>
      </w:pPr>
      <w:bookmarkStart w:id="13" w:name="_Toc339282631"/>
      <w:bookmarkStart w:id="14" w:name="_Toc394328320"/>
      <w:r w:rsidRPr="000C0778">
        <w:rPr>
          <w:b/>
        </w:rPr>
        <w:t>10. Осуществление инспекционного контроля за сертифицир</w:t>
      </w:r>
      <w:r w:rsidRPr="000C0778">
        <w:rPr>
          <w:b/>
        </w:rPr>
        <w:t>о</w:t>
      </w:r>
      <w:r w:rsidRPr="000C0778">
        <w:rPr>
          <w:b/>
        </w:rPr>
        <w:t>ванной продукцией согласно плана или на основании рекл</w:t>
      </w:r>
      <w:r w:rsidRPr="000C0778">
        <w:rPr>
          <w:b/>
        </w:rPr>
        <w:t>а</w:t>
      </w:r>
      <w:r w:rsidRPr="000C0778">
        <w:rPr>
          <w:b/>
        </w:rPr>
        <w:t>маций и иных обр</w:t>
      </w:r>
      <w:r w:rsidRPr="000C0778">
        <w:rPr>
          <w:b/>
        </w:rPr>
        <w:t>а</w:t>
      </w:r>
      <w:r w:rsidRPr="000C0778">
        <w:rPr>
          <w:b/>
        </w:rPr>
        <w:t>щений</w:t>
      </w:r>
      <w:bookmarkEnd w:id="14"/>
    </w:p>
    <w:bookmarkEnd w:id="13"/>
    <w:p w:rsidR="00E45413" w:rsidRPr="00F70841" w:rsidRDefault="00E45413" w:rsidP="00E45413">
      <w:pPr>
        <w:numPr>
          <w:ilvl w:val="12"/>
          <w:numId w:val="0"/>
        </w:numPr>
        <w:ind w:firstLine="709"/>
        <w:jc w:val="both"/>
        <w:rPr>
          <w:sz w:val="28"/>
          <w:szCs w:val="28"/>
        </w:rPr>
      </w:pPr>
      <w:r>
        <w:rPr>
          <w:sz w:val="28"/>
          <w:szCs w:val="28"/>
        </w:rPr>
        <w:t xml:space="preserve">10.1. </w:t>
      </w:r>
      <w:r w:rsidRPr="00F70841">
        <w:rPr>
          <w:sz w:val="28"/>
          <w:szCs w:val="28"/>
        </w:rPr>
        <w:t xml:space="preserve">Если это предусмотрено схемой сертификации, </w:t>
      </w:r>
      <w:r>
        <w:rPr>
          <w:sz w:val="28"/>
          <w:szCs w:val="28"/>
        </w:rPr>
        <w:t xml:space="preserve">ОС </w:t>
      </w:r>
      <w:r w:rsidRPr="00F70841">
        <w:rPr>
          <w:sz w:val="28"/>
          <w:szCs w:val="28"/>
        </w:rPr>
        <w:t>осуществляет инспекционный контроль за сертифицир</w:t>
      </w:r>
      <w:r w:rsidRPr="00F70841">
        <w:rPr>
          <w:sz w:val="28"/>
          <w:szCs w:val="28"/>
        </w:rPr>
        <w:t>о</w:t>
      </w:r>
      <w:r w:rsidRPr="00F70841">
        <w:rPr>
          <w:sz w:val="28"/>
          <w:szCs w:val="28"/>
        </w:rPr>
        <w:t>ванной продук</w:t>
      </w:r>
      <w:r>
        <w:rPr>
          <w:sz w:val="28"/>
          <w:szCs w:val="28"/>
        </w:rPr>
        <w:t>цией на основании графика из Журнала инспекционного ко</w:t>
      </w:r>
      <w:r>
        <w:rPr>
          <w:sz w:val="28"/>
          <w:szCs w:val="28"/>
        </w:rPr>
        <w:t>н</w:t>
      </w:r>
      <w:r>
        <w:rPr>
          <w:sz w:val="28"/>
          <w:szCs w:val="28"/>
        </w:rPr>
        <w:t>троля</w:t>
      </w:r>
      <w:r w:rsidR="00AD1AA8">
        <w:rPr>
          <w:sz w:val="28"/>
          <w:szCs w:val="28"/>
        </w:rPr>
        <w:t>.</w:t>
      </w:r>
    </w:p>
    <w:p w:rsidR="00E45413" w:rsidRDefault="00E45413" w:rsidP="00E45413">
      <w:pPr>
        <w:numPr>
          <w:ilvl w:val="12"/>
          <w:numId w:val="0"/>
        </w:numPr>
        <w:ind w:firstLine="567"/>
        <w:jc w:val="both"/>
        <w:rPr>
          <w:sz w:val="28"/>
          <w:szCs w:val="28"/>
        </w:rPr>
      </w:pPr>
      <w:r>
        <w:rPr>
          <w:sz w:val="28"/>
          <w:szCs w:val="28"/>
        </w:rPr>
        <w:t xml:space="preserve">10.2. </w:t>
      </w:r>
      <w:r w:rsidRPr="00F70841">
        <w:rPr>
          <w:sz w:val="28"/>
          <w:szCs w:val="28"/>
        </w:rPr>
        <w:t xml:space="preserve">Инспекционный контроль проводится в соответствии с </w:t>
      </w:r>
      <w:r w:rsidRPr="00D777AE">
        <w:rPr>
          <w:sz w:val="28"/>
          <w:szCs w:val="28"/>
        </w:rPr>
        <w:t>ГОСТ Р 58984–2020 «Оценка соответствия. Порядок проведения инспекционного контроля в процедурах сертификации»</w:t>
      </w:r>
      <w:r w:rsidRPr="00F70841">
        <w:rPr>
          <w:sz w:val="28"/>
          <w:szCs w:val="28"/>
        </w:rPr>
        <w:t xml:space="preserve"> в течение всего срока действия се</w:t>
      </w:r>
      <w:r w:rsidRPr="00F70841">
        <w:rPr>
          <w:sz w:val="28"/>
          <w:szCs w:val="28"/>
        </w:rPr>
        <w:t>р</w:t>
      </w:r>
      <w:r w:rsidRPr="00F70841">
        <w:rPr>
          <w:sz w:val="28"/>
          <w:szCs w:val="28"/>
        </w:rPr>
        <w:t xml:space="preserve">тификата в форме периодических </w:t>
      </w:r>
      <w:r>
        <w:rPr>
          <w:sz w:val="28"/>
          <w:szCs w:val="28"/>
        </w:rPr>
        <w:t>или</w:t>
      </w:r>
      <w:r w:rsidRPr="00F70841">
        <w:rPr>
          <w:sz w:val="28"/>
          <w:szCs w:val="28"/>
        </w:rPr>
        <w:t xml:space="preserve"> вн</w:t>
      </w:r>
      <w:r>
        <w:rPr>
          <w:sz w:val="28"/>
          <w:szCs w:val="28"/>
        </w:rPr>
        <w:t>е</w:t>
      </w:r>
      <w:r>
        <w:rPr>
          <w:sz w:val="28"/>
          <w:szCs w:val="28"/>
        </w:rPr>
        <w:t>плановых проверок.</w:t>
      </w:r>
    </w:p>
    <w:p w:rsidR="00E45413" w:rsidRDefault="00E45413" w:rsidP="00E45413">
      <w:pPr>
        <w:numPr>
          <w:ilvl w:val="12"/>
          <w:numId w:val="0"/>
        </w:numPr>
        <w:ind w:firstLine="567"/>
        <w:jc w:val="both"/>
        <w:rPr>
          <w:sz w:val="28"/>
          <w:szCs w:val="28"/>
        </w:rPr>
      </w:pPr>
      <w:r>
        <w:rPr>
          <w:sz w:val="28"/>
          <w:szCs w:val="28"/>
        </w:rPr>
        <w:t xml:space="preserve">10.3. </w:t>
      </w:r>
      <w:r w:rsidRPr="00D777AE">
        <w:rPr>
          <w:sz w:val="28"/>
          <w:szCs w:val="28"/>
        </w:rPr>
        <w:t xml:space="preserve">Объем и периодичность проведения инспекционного контроля устанавливаются органом по сертификации в зависимости от стабильности производства сертифицированной продукции, наличия сертифицированной </w:t>
      </w:r>
      <w:r w:rsidRPr="00D777AE">
        <w:rPr>
          <w:sz w:val="28"/>
          <w:szCs w:val="28"/>
        </w:rPr>
        <w:lastRenderedPageBreak/>
        <w:t>системы менеджмента, учитывая итоги сертификации или предыдущего инспекционного контроля, результаты проведенных иссле</w:t>
      </w:r>
      <w:r>
        <w:rPr>
          <w:sz w:val="28"/>
          <w:szCs w:val="28"/>
        </w:rPr>
        <w:t>дований (испытаний)</w:t>
      </w:r>
      <w:r w:rsidRPr="00D777AE">
        <w:rPr>
          <w:sz w:val="28"/>
          <w:szCs w:val="28"/>
        </w:rPr>
        <w:t xml:space="preserve">, в том числе в рамках производственного контроля, наличие или отсутствие претензий потребителей, в том числе приобретателей продукции и информации от органов государственного контроля и надзора. </w:t>
      </w:r>
    </w:p>
    <w:p w:rsidR="00E45413" w:rsidRPr="00F70841" w:rsidRDefault="00E45413" w:rsidP="00E45413">
      <w:pPr>
        <w:numPr>
          <w:ilvl w:val="12"/>
          <w:numId w:val="0"/>
        </w:numPr>
        <w:ind w:firstLine="567"/>
        <w:jc w:val="both"/>
        <w:rPr>
          <w:sz w:val="28"/>
          <w:szCs w:val="28"/>
        </w:rPr>
      </w:pPr>
      <w:r>
        <w:rPr>
          <w:sz w:val="28"/>
          <w:szCs w:val="28"/>
        </w:rPr>
        <w:t>10.4. Внеплановый</w:t>
      </w:r>
      <w:r w:rsidRPr="00F70841">
        <w:rPr>
          <w:sz w:val="28"/>
          <w:szCs w:val="28"/>
        </w:rPr>
        <w:t xml:space="preserve"> инспекционн</w:t>
      </w:r>
      <w:r>
        <w:rPr>
          <w:sz w:val="28"/>
          <w:szCs w:val="28"/>
        </w:rPr>
        <w:t xml:space="preserve">ый контроль ОС </w:t>
      </w:r>
      <w:r w:rsidRPr="00F70841">
        <w:rPr>
          <w:sz w:val="28"/>
          <w:szCs w:val="28"/>
        </w:rPr>
        <w:t>проводит при получении информации о претензиях к сертифиц</w:t>
      </w:r>
      <w:r w:rsidRPr="00F70841">
        <w:rPr>
          <w:sz w:val="28"/>
          <w:szCs w:val="28"/>
        </w:rPr>
        <w:t>и</w:t>
      </w:r>
      <w:r w:rsidRPr="00F70841">
        <w:rPr>
          <w:sz w:val="28"/>
          <w:szCs w:val="28"/>
        </w:rPr>
        <w:t>рованной продукции от потребителей, торговых организаций, органов, ос</w:t>
      </w:r>
      <w:r w:rsidRPr="00F70841">
        <w:rPr>
          <w:sz w:val="28"/>
          <w:szCs w:val="28"/>
        </w:rPr>
        <w:t>у</w:t>
      </w:r>
      <w:r w:rsidRPr="00F70841">
        <w:rPr>
          <w:sz w:val="28"/>
          <w:szCs w:val="28"/>
        </w:rPr>
        <w:t>ществляющих государственный надзор, информации, свидетельствующей о н</w:t>
      </w:r>
      <w:r w:rsidRPr="00F70841">
        <w:rPr>
          <w:sz w:val="28"/>
          <w:szCs w:val="28"/>
        </w:rPr>
        <w:t>а</w:t>
      </w:r>
      <w:r w:rsidRPr="00F70841">
        <w:rPr>
          <w:sz w:val="28"/>
          <w:szCs w:val="28"/>
        </w:rPr>
        <w:t xml:space="preserve">рушениях держателем сертификата технологии производства. </w:t>
      </w:r>
    </w:p>
    <w:p w:rsidR="00E45413" w:rsidRPr="00F70841" w:rsidRDefault="00E45413" w:rsidP="00E45413">
      <w:pPr>
        <w:numPr>
          <w:ilvl w:val="12"/>
          <w:numId w:val="0"/>
        </w:numPr>
        <w:ind w:firstLine="567"/>
        <w:jc w:val="both"/>
        <w:rPr>
          <w:sz w:val="28"/>
          <w:szCs w:val="28"/>
        </w:rPr>
      </w:pPr>
      <w:r>
        <w:rPr>
          <w:sz w:val="28"/>
          <w:szCs w:val="28"/>
        </w:rPr>
        <w:t xml:space="preserve">10.5. </w:t>
      </w:r>
      <w:r w:rsidRPr="00F70841">
        <w:rPr>
          <w:sz w:val="28"/>
          <w:szCs w:val="28"/>
        </w:rPr>
        <w:t xml:space="preserve">Испытательную </w:t>
      </w:r>
      <w:r>
        <w:rPr>
          <w:sz w:val="28"/>
          <w:szCs w:val="28"/>
        </w:rPr>
        <w:t xml:space="preserve">аккредитованную </w:t>
      </w:r>
      <w:r w:rsidRPr="00F70841">
        <w:rPr>
          <w:sz w:val="28"/>
          <w:szCs w:val="28"/>
        </w:rPr>
        <w:t>лабораторию для проведения инспекционных исп</w:t>
      </w:r>
      <w:r w:rsidRPr="00F70841">
        <w:rPr>
          <w:sz w:val="28"/>
          <w:szCs w:val="28"/>
        </w:rPr>
        <w:t>ы</w:t>
      </w:r>
      <w:r w:rsidRPr="00F70841">
        <w:rPr>
          <w:sz w:val="28"/>
          <w:szCs w:val="28"/>
        </w:rPr>
        <w:t xml:space="preserve">таний определяет орган по сертификации. </w:t>
      </w:r>
    </w:p>
    <w:p w:rsidR="00E45413" w:rsidRPr="00F70841" w:rsidRDefault="00E45413" w:rsidP="00E45413">
      <w:pPr>
        <w:numPr>
          <w:ilvl w:val="12"/>
          <w:numId w:val="0"/>
        </w:numPr>
        <w:ind w:firstLine="567"/>
        <w:jc w:val="both"/>
        <w:rPr>
          <w:sz w:val="28"/>
          <w:szCs w:val="28"/>
        </w:rPr>
      </w:pPr>
      <w:r>
        <w:rPr>
          <w:sz w:val="28"/>
          <w:szCs w:val="28"/>
        </w:rPr>
        <w:t>10.6. И</w:t>
      </w:r>
      <w:r w:rsidRPr="00F70841">
        <w:rPr>
          <w:sz w:val="28"/>
          <w:szCs w:val="28"/>
        </w:rPr>
        <w:t xml:space="preserve">нспекционный контроль состоит из следующих этапов: </w:t>
      </w:r>
    </w:p>
    <w:p w:rsidR="00E45413" w:rsidRPr="00F70841" w:rsidRDefault="00E45413" w:rsidP="00E45413">
      <w:pPr>
        <w:numPr>
          <w:ilvl w:val="12"/>
          <w:numId w:val="0"/>
        </w:numPr>
        <w:ind w:firstLine="567"/>
        <w:jc w:val="both"/>
        <w:rPr>
          <w:sz w:val="28"/>
          <w:szCs w:val="28"/>
        </w:rPr>
      </w:pPr>
      <w:r w:rsidRPr="00F70841">
        <w:rPr>
          <w:sz w:val="28"/>
          <w:szCs w:val="28"/>
        </w:rPr>
        <w:t xml:space="preserve">- анализ информации о сертифицированной продукции; </w:t>
      </w:r>
    </w:p>
    <w:p w:rsidR="00E45413" w:rsidRPr="00F70841" w:rsidRDefault="00E45413" w:rsidP="00E45413">
      <w:pPr>
        <w:numPr>
          <w:ilvl w:val="12"/>
          <w:numId w:val="0"/>
        </w:numPr>
        <w:ind w:firstLine="567"/>
        <w:jc w:val="both"/>
        <w:rPr>
          <w:sz w:val="28"/>
          <w:szCs w:val="28"/>
        </w:rPr>
      </w:pPr>
      <w:r w:rsidRPr="00F70841">
        <w:rPr>
          <w:sz w:val="28"/>
          <w:szCs w:val="28"/>
        </w:rPr>
        <w:t xml:space="preserve">- разработка программы инспекционной проверки; </w:t>
      </w:r>
    </w:p>
    <w:p w:rsidR="00E45413" w:rsidRPr="00F70841" w:rsidRDefault="00E45413" w:rsidP="00E45413">
      <w:pPr>
        <w:numPr>
          <w:ilvl w:val="12"/>
          <w:numId w:val="0"/>
        </w:numPr>
        <w:ind w:firstLine="567"/>
        <w:jc w:val="both"/>
        <w:rPr>
          <w:sz w:val="28"/>
          <w:szCs w:val="28"/>
        </w:rPr>
      </w:pPr>
      <w:r w:rsidRPr="00F70841">
        <w:rPr>
          <w:sz w:val="28"/>
          <w:szCs w:val="28"/>
        </w:rPr>
        <w:t>- проведение инспекционной проверки;</w:t>
      </w:r>
    </w:p>
    <w:p w:rsidR="00E45413" w:rsidRPr="00F70841" w:rsidRDefault="00E45413" w:rsidP="00E45413">
      <w:pPr>
        <w:numPr>
          <w:ilvl w:val="12"/>
          <w:numId w:val="0"/>
        </w:numPr>
        <w:ind w:firstLine="567"/>
        <w:jc w:val="both"/>
        <w:rPr>
          <w:sz w:val="28"/>
          <w:szCs w:val="28"/>
        </w:rPr>
      </w:pPr>
      <w:r w:rsidRPr="00F70841">
        <w:rPr>
          <w:sz w:val="28"/>
          <w:szCs w:val="28"/>
        </w:rPr>
        <w:t xml:space="preserve">- оформление результатов инспекционной проверки; </w:t>
      </w:r>
    </w:p>
    <w:p w:rsidR="00E45413" w:rsidRPr="00F70841" w:rsidRDefault="00E45413" w:rsidP="00E45413">
      <w:pPr>
        <w:numPr>
          <w:ilvl w:val="12"/>
          <w:numId w:val="0"/>
        </w:numPr>
        <w:ind w:firstLine="567"/>
        <w:jc w:val="both"/>
        <w:rPr>
          <w:sz w:val="28"/>
          <w:szCs w:val="28"/>
        </w:rPr>
      </w:pPr>
      <w:r w:rsidRPr="00F70841">
        <w:rPr>
          <w:sz w:val="28"/>
          <w:szCs w:val="28"/>
        </w:rPr>
        <w:t xml:space="preserve">- принятие решения по результатам проверки. </w:t>
      </w:r>
    </w:p>
    <w:p w:rsidR="00E45413" w:rsidRPr="00F70841" w:rsidRDefault="00E45413" w:rsidP="00E45413">
      <w:pPr>
        <w:numPr>
          <w:ilvl w:val="12"/>
          <w:numId w:val="0"/>
        </w:numPr>
        <w:ind w:firstLine="567"/>
        <w:jc w:val="both"/>
        <w:rPr>
          <w:sz w:val="28"/>
          <w:szCs w:val="28"/>
        </w:rPr>
      </w:pPr>
      <w:r>
        <w:rPr>
          <w:sz w:val="28"/>
          <w:szCs w:val="28"/>
        </w:rPr>
        <w:t xml:space="preserve">10.7. </w:t>
      </w:r>
      <w:r w:rsidRPr="00F70841">
        <w:rPr>
          <w:sz w:val="28"/>
          <w:szCs w:val="28"/>
        </w:rPr>
        <w:t>При инспекционной проверке выполняют следующие процед</w:t>
      </w:r>
      <w:r w:rsidRPr="00F70841">
        <w:rPr>
          <w:sz w:val="28"/>
          <w:szCs w:val="28"/>
        </w:rPr>
        <w:t>у</w:t>
      </w:r>
      <w:r w:rsidRPr="00F70841">
        <w:rPr>
          <w:sz w:val="28"/>
          <w:szCs w:val="28"/>
        </w:rPr>
        <w:t xml:space="preserve">ры: </w:t>
      </w:r>
    </w:p>
    <w:p w:rsidR="00E45413" w:rsidRPr="00F70841" w:rsidRDefault="00E45413" w:rsidP="00E45413">
      <w:pPr>
        <w:numPr>
          <w:ilvl w:val="12"/>
          <w:numId w:val="0"/>
        </w:numPr>
        <w:ind w:firstLine="567"/>
        <w:jc w:val="both"/>
        <w:rPr>
          <w:sz w:val="28"/>
          <w:szCs w:val="28"/>
        </w:rPr>
      </w:pPr>
      <w:r w:rsidRPr="00F70841">
        <w:rPr>
          <w:sz w:val="28"/>
          <w:szCs w:val="28"/>
        </w:rPr>
        <w:t xml:space="preserve">- отбор образцов для испытаний; </w:t>
      </w:r>
    </w:p>
    <w:p w:rsidR="00E45413" w:rsidRDefault="00E45413" w:rsidP="00E45413">
      <w:pPr>
        <w:numPr>
          <w:ilvl w:val="12"/>
          <w:numId w:val="0"/>
        </w:numPr>
        <w:ind w:firstLine="567"/>
        <w:jc w:val="both"/>
        <w:rPr>
          <w:sz w:val="28"/>
          <w:szCs w:val="28"/>
        </w:rPr>
      </w:pPr>
      <w:r w:rsidRPr="00F70841">
        <w:rPr>
          <w:sz w:val="28"/>
          <w:szCs w:val="28"/>
        </w:rPr>
        <w:t xml:space="preserve">- </w:t>
      </w:r>
      <w:r>
        <w:rPr>
          <w:sz w:val="28"/>
          <w:szCs w:val="28"/>
        </w:rPr>
        <w:t>испытания</w:t>
      </w:r>
      <w:r w:rsidRPr="00F70841">
        <w:rPr>
          <w:sz w:val="28"/>
          <w:szCs w:val="28"/>
        </w:rPr>
        <w:t xml:space="preserve">. </w:t>
      </w:r>
    </w:p>
    <w:p w:rsidR="00E45413" w:rsidRDefault="00E45413" w:rsidP="00E45413">
      <w:pPr>
        <w:numPr>
          <w:ilvl w:val="12"/>
          <w:numId w:val="0"/>
        </w:numPr>
        <w:ind w:firstLine="567"/>
        <w:jc w:val="both"/>
        <w:rPr>
          <w:sz w:val="28"/>
          <w:szCs w:val="28"/>
        </w:rPr>
      </w:pPr>
      <w:r>
        <w:rPr>
          <w:sz w:val="28"/>
          <w:szCs w:val="28"/>
        </w:rPr>
        <w:t xml:space="preserve">10.8. Проведение инспекционного контроля поручается конкретному эксперту по сертификации продукции распоряжением Руководителя </w:t>
      </w:r>
      <w:proofErr w:type="gramStart"/>
      <w:r>
        <w:rPr>
          <w:sz w:val="28"/>
          <w:szCs w:val="28"/>
        </w:rPr>
        <w:t>ОС  в</w:t>
      </w:r>
      <w:proofErr w:type="gramEnd"/>
      <w:r>
        <w:rPr>
          <w:sz w:val="28"/>
          <w:szCs w:val="28"/>
        </w:rPr>
        <w:t xml:space="preserve"> соответствии со сведениями о выданных сертифик</w:t>
      </w:r>
      <w:r>
        <w:rPr>
          <w:sz w:val="28"/>
          <w:szCs w:val="28"/>
        </w:rPr>
        <w:t>а</w:t>
      </w:r>
      <w:r>
        <w:rPr>
          <w:sz w:val="28"/>
          <w:szCs w:val="28"/>
        </w:rPr>
        <w:t>тах соотве</w:t>
      </w:r>
      <w:r>
        <w:rPr>
          <w:sz w:val="28"/>
          <w:szCs w:val="28"/>
        </w:rPr>
        <w:t>т</w:t>
      </w:r>
      <w:r>
        <w:rPr>
          <w:sz w:val="28"/>
          <w:szCs w:val="28"/>
        </w:rPr>
        <w:t>ствия не менее чем за месяц до даты планового проведения или в день ра</w:t>
      </w:r>
      <w:r>
        <w:rPr>
          <w:sz w:val="28"/>
          <w:szCs w:val="28"/>
        </w:rPr>
        <w:t>с</w:t>
      </w:r>
      <w:r>
        <w:rPr>
          <w:sz w:val="28"/>
          <w:szCs w:val="28"/>
        </w:rPr>
        <w:t>смотрения обращения о несоответствии продукции.</w:t>
      </w:r>
    </w:p>
    <w:p w:rsidR="00AD1AA8" w:rsidRDefault="00E45413" w:rsidP="00E45413">
      <w:pPr>
        <w:numPr>
          <w:ilvl w:val="12"/>
          <w:numId w:val="0"/>
        </w:numPr>
        <w:ind w:firstLine="567"/>
        <w:jc w:val="both"/>
        <w:rPr>
          <w:sz w:val="28"/>
          <w:szCs w:val="28"/>
        </w:rPr>
      </w:pPr>
      <w:r>
        <w:rPr>
          <w:sz w:val="28"/>
          <w:szCs w:val="28"/>
        </w:rPr>
        <w:t>10.9. Эксперт по сертификации продукции определяет программу и</w:t>
      </w:r>
      <w:r>
        <w:rPr>
          <w:sz w:val="28"/>
          <w:szCs w:val="28"/>
        </w:rPr>
        <w:t>н</w:t>
      </w:r>
      <w:r>
        <w:rPr>
          <w:sz w:val="28"/>
          <w:szCs w:val="28"/>
        </w:rPr>
        <w:t>спекционного контроля, которая</w:t>
      </w:r>
      <w:r w:rsidR="00AD1AA8">
        <w:rPr>
          <w:sz w:val="28"/>
          <w:szCs w:val="28"/>
        </w:rPr>
        <w:t xml:space="preserve"> утверждается у Руководителя ОС.</w:t>
      </w:r>
    </w:p>
    <w:p w:rsidR="00E45413" w:rsidRDefault="00E45413" w:rsidP="00E45413">
      <w:pPr>
        <w:numPr>
          <w:ilvl w:val="12"/>
          <w:numId w:val="0"/>
        </w:numPr>
        <w:ind w:firstLine="567"/>
        <w:jc w:val="both"/>
        <w:rPr>
          <w:sz w:val="28"/>
          <w:szCs w:val="28"/>
        </w:rPr>
      </w:pPr>
      <w:r>
        <w:rPr>
          <w:sz w:val="28"/>
          <w:szCs w:val="28"/>
        </w:rPr>
        <w:t>10.10. О проведении инспекционного контроля эксперт уведомляет з</w:t>
      </w:r>
      <w:r>
        <w:rPr>
          <w:sz w:val="28"/>
          <w:szCs w:val="28"/>
        </w:rPr>
        <w:t>а</w:t>
      </w:r>
      <w:r>
        <w:rPr>
          <w:sz w:val="28"/>
          <w:szCs w:val="28"/>
        </w:rPr>
        <w:t>явителя заблаговременно, согласовывает порядок организации мероприятий с участием заявителя.</w:t>
      </w:r>
    </w:p>
    <w:p w:rsidR="00E45413" w:rsidRDefault="00E45413" w:rsidP="00E45413">
      <w:pPr>
        <w:numPr>
          <w:ilvl w:val="12"/>
          <w:numId w:val="0"/>
        </w:numPr>
        <w:ind w:firstLine="567"/>
        <w:jc w:val="both"/>
        <w:rPr>
          <w:sz w:val="28"/>
          <w:szCs w:val="28"/>
        </w:rPr>
      </w:pPr>
      <w:r>
        <w:rPr>
          <w:sz w:val="28"/>
          <w:szCs w:val="28"/>
        </w:rPr>
        <w:t xml:space="preserve">10.11.Идентификация продукции осуществляется </w:t>
      </w:r>
      <w:proofErr w:type="gramStart"/>
      <w:r>
        <w:rPr>
          <w:sz w:val="28"/>
          <w:szCs w:val="28"/>
        </w:rPr>
        <w:t>путем проверки</w:t>
      </w:r>
      <w:proofErr w:type="gramEnd"/>
      <w:r>
        <w:rPr>
          <w:sz w:val="28"/>
          <w:szCs w:val="28"/>
        </w:rPr>
        <w:t xml:space="preserve"> де</w:t>
      </w:r>
      <w:r>
        <w:rPr>
          <w:sz w:val="28"/>
          <w:szCs w:val="28"/>
        </w:rPr>
        <w:t>й</w:t>
      </w:r>
      <w:r>
        <w:rPr>
          <w:sz w:val="28"/>
          <w:szCs w:val="28"/>
        </w:rPr>
        <w:t>ствующей нормативной и технической документации на продукцию на о</w:t>
      </w:r>
      <w:r>
        <w:rPr>
          <w:sz w:val="28"/>
          <w:szCs w:val="28"/>
        </w:rPr>
        <w:t>т</w:t>
      </w:r>
      <w:r>
        <w:rPr>
          <w:sz w:val="28"/>
          <w:szCs w:val="28"/>
        </w:rPr>
        <w:t>сутствие в ней существенных изменений, влияющих на сохранение типа по отношению к образцам, прошедшим сертификационные испытания, а также проверки характера изменений, внесенных в нормативные документы, по к</w:t>
      </w:r>
      <w:r>
        <w:rPr>
          <w:sz w:val="28"/>
          <w:szCs w:val="28"/>
        </w:rPr>
        <w:t>о</w:t>
      </w:r>
      <w:r>
        <w:rPr>
          <w:sz w:val="28"/>
          <w:szCs w:val="28"/>
        </w:rPr>
        <w:t>торым была сертифицирована продукция.</w:t>
      </w:r>
    </w:p>
    <w:p w:rsidR="00E45413" w:rsidRDefault="00E45413" w:rsidP="00E45413">
      <w:pPr>
        <w:numPr>
          <w:ilvl w:val="12"/>
          <w:numId w:val="0"/>
        </w:numPr>
        <w:ind w:firstLine="567"/>
        <w:jc w:val="both"/>
        <w:rPr>
          <w:sz w:val="28"/>
          <w:szCs w:val="28"/>
        </w:rPr>
      </w:pPr>
      <w:r>
        <w:rPr>
          <w:sz w:val="28"/>
          <w:szCs w:val="28"/>
        </w:rPr>
        <w:t xml:space="preserve">10.12. Отбор образцов продукции, испытания проводятся согласно настоящему Порядку. </w:t>
      </w:r>
    </w:p>
    <w:p w:rsidR="00E45413" w:rsidRPr="00F70841" w:rsidRDefault="00E45413" w:rsidP="00E45413">
      <w:pPr>
        <w:numPr>
          <w:ilvl w:val="12"/>
          <w:numId w:val="0"/>
        </w:numPr>
        <w:ind w:firstLine="567"/>
        <w:jc w:val="both"/>
        <w:rPr>
          <w:sz w:val="28"/>
          <w:szCs w:val="28"/>
        </w:rPr>
      </w:pPr>
      <w:r>
        <w:rPr>
          <w:sz w:val="28"/>
          <w:szCs w:val="28"/>
        </w:rPr>
        <w:t xml:space="preserve">10.13. </w:t>
      </w:r>
      <w:r w:rsidRPr="00F70841">
        <w:rPr>
          <w:sz w:val="28"/>
          <w:szCs w:val="28"/>
        </w:rPr>
        <w:t>П</w:t>
      </w:r>
      <w:r>
        <w:rPr>
          <w:sz w:val="28"/>
          <w:szCs w:val="28"/>
        </w:rPr>
        <w:t>ри выявлении недостатков</w:t>
      </w:r>
      <w:r w:rsidRPr="00F70841">
        <w:rPr>
          <w:sz w:val="28"/>
          <w:szCs w:val="28"/>
        </w:rPr>
        <w:t xml:space="preserve"> указ</w:t>
      </w:r>
      <w:r>
        <w:rPr>
          <w:sz w:val="28"/>
          <w:szCs w:val="28"/>
        </w:rPr>
        <w:t>ывается</w:t>
      </w:r>
      <w:r w:rsidRPr="00F70841">
        <w:rPr>
          <w:sz w:val="28"/>
          <w:szCs w:val="28"/>
        </w:rPr>
        <w:t xml:space="preserve"> необходимост</w:t>
      </w:r>
      <w:r>
        <w:rPr>
          <w:sz w:val="28"/>
          <w:szCs w:val="28"/>
        </w:rPr>
        <w:t>ь</w:t>
      </w:r>
      <w:r w:rsidRPr="00F70841">
        <w:rPr>
          <w:sz w:val="28"/>
          <w:szCs w:val="28"/>
        </w:rPr>
        <w:t xml:space="preserve"> разр</w:t>
      </w:r>
      <w:r w:rsidRPr="00F70841">
        <w:rPr>
          <w:sz w:val="28"/>
          <w:szCs w:val="28"/>
        </w:rPr>
        <w:t>а</w:t>
      </w:r>
      <w:r w:rsidRPr="00F70841">
        <w:rPr>
          <w:sz w:val="28"/>
          <w:szCs w:val="28"/>
        </w:rPr>
        <w:t xml:space="preserve">ботки </w:t>
      </w:r>
      <w:r>
        <w:rPr>
          <w:sz w:val="28"/>
          <w:szCs w:val="28"/>
        </w:rPr>
        <w:t xml:space="preserve">заявителем </w:t>
      </w:r>
      <w:r w:rsidRPr="00F70841">
        <w:rPr>
          <w:sz w:val="28"/>
          <w:szCs w:val="28"/>
        </w:rPr>
        <w:t>корректирующ</w:t>
      </w:r>
      <w:r>
        <w:rPr>
          <w:sz w:val="28"/>
          <w:szCs w:val="28"/>
        </w:rPr>
        <w:t>их мероприятий по их устранению, устана</w:t>
      </w:r>
      <w:r>
        <w:rPr>
          <w:sz w:val="28"/>
          <w:szCs w:val="28"/>
        </w:rPr>
        <w:t>в</w:t>
      </w:r>
      <w:r>
        <w:rPr>
          <w:sz w:val="28"/>
          <w:szCs w:val="28"/>
        </w:rPr>
        <w:t>ливается срок для их выполнения.</w:t>
      </w:r>
    </w:p>
    <w:p w:rsidR="00E45413" w:rsidRPr="00A847AA" w:rsidRDefault="00E45413" w:rsidP="00E45413">
      <w:pPr>
        <w:numPr>
          <w:ilvl w:val="12"/>
          <w:numId w:val="0"/>
        </w:numPr>
        <w:ind w:firstLine="567"/>
        <w:jc w:val="both"/>
        <w:rPr>
          <w:sz w:val="28"/>
          <w:szCs w:val="28"/>
        </w:rPr>
      </w:pPr>
      <w:r w:rsidRPr="00A847AA">
        <w:rPr>
          <w:sz w:val="28"/>
          <w:szCs w:val="28"/>
        </w:rPr>
        <w:t>10.1</w:t>
      </w:r>
      <w:r>
        <w:rPr>
          <w:sz w:val="28"/>
          <w:szCs w:val="28"/>
        </w:rPr>
        <w:t>4</w:t>
      </w:r>
      <w:r w:rsidRPr="00A847AA">
        <w:rPr>
          <w:sz w:val="28"/>
          <w:szCs w:val="28"/>
        </w:rPr>
        <w:t>. На основании данных заявителя о выполнении корректирующих мероприятий эксперт по сертификации продук</w:t>
      </w:r>
      <w:r>
        <w:rPr>
          <w:sz w:val="28"/>
          <w:szCs w:val="28"/>
        </w:rPr>
        <w:t>ции</w:t>
      </w:r>
      <w:r w:rsidRPr="00A847AA">
        <w:rPr>
          <w:sz w:val="28"/>
          <w:szCs w:val="28"/>
        </w:rPr>
        <w:t xml:space="preserve"> принимает соответству</w:t>
      </w:r>
      <w:r w:rsidRPr="00A847AA">
        <w:rPr>
          <w:sz w:val="28"/>
          <w:szCs w:val="28"/>
        </w:rPr>
        <w:t>ю</w:t>
      </w:r>
      <w:r w:rsidRPr="00A847AA">
        <w:rPr>
          <w:sz w:val="28"/>
          <w:szCs w:val="28"/>
        </w:rPr>
        <w:t xml:space="preserve">щее решение о действии сертификата соответствия. </w:t>
      </w:r>
    </w:p>
    <w:p w:rsidR="00E45413" w:rsidRPr="00A847AA" w:rsidRDefault="00E45413" w:rsidP="00E45413">
      <w:pPr>
        <w:numPr>
          <w:ilvl w:val="12"/>
          <w:numId w:val="0"/>
        </w:numPr>
        <w:ind w:firstLine="567"/>
        <w:jc w:val="both"/>
        <w:rPr>
          <w:sz w:val="28"/>
          <w:szCs w:val="28"/>
        </w:rPr>
      </w:pPr>
      <w:r w:rsidRPr="00A847AA">
        <w:rPr>
          <w:sz w:val="28"/>
          <w:szCs w:val="28"/>
        </w:rPr>
        <w:lastRenderedPageBreak/>
        <w:t>10.1</w:t>
      </w:r>
      <w:r>
        <w:rPr>
          <w:sz w:val="28"/>
          <w:szCs w:val="28"/>
        </w:rPr>
        <w:t>5</w:t>
      </w:r>
      <w:r w:rsidRPr="00A847AA">
        <w:rPr>
          <w:sz w:val="28"/>
          <w:szCs w:val="28"/>
        </w:rPr>
        <w:t>. Срок проведения инспекционного контроля определяется с уч</w:t>
      </w:r>
      <w:r w:rsidRPr="00A847AA">
        <w:rPr>
          <w:sz w:val="28"/>
          <w:szCs w:val="28"/>
        </w:rPr>
        <w:t>е</w:t>
      </w:r>
      <w:r w:rsidRPr="00A847AA">
        <w:rPr>
          <w:sz w:val="28"/>
          <w:szCs w:val="28"/>
        </w:rPr>
        <w:t>том объема мероприятий и в общем случае не должен превышать 1 месяц. В срок не включается период для выполнения заявителем корректирующих м</w:t>
      </w:r>
      <w:r w:rsidRPr="00A847AA">
        <w:rPr>
          <w:sz w:val="28"/>
          <w:szCs w:val="28"/>
        </w:rPr>
        <w:t>е</w:t>
      </w:r>
      <w:r w:rsidRPr="00A847AA">
        <w:rPr>
          <w:sz w:val="28"/>
          <w:szCs w:val="28"/>
        </w:rPr>
        <w:t>роприятий.</w:t>
      </w:r>
    </w:p>
    <w:p w:rsidR="00C55347" w:rsidRDefault="00E45413" w:rsidP="00E45413">
      <w:pPr>
        <w:numPr>
          <w:ilvl w:val="12"/>
          <w:numId w:val="0"/>
        </w:numPr>
        <w:ind w:firstLine="567"/>
        <w:jc w:val="both"/>
        <w:rPr>
          <w:sz w:val="28"/>
          <w:szCs w:val="28"/>
        </w:rPr>
      </w:pPr>
      <w:r w:rsidRPr="00A847AA">
        <w:rPr>
          <w:sz w:val="28"/>
          <w:szCs w:val="28"/>
        </w:rPr>
        <w:t>10.1</w:t>
      </w:r>
      <w:r>
        <w:rPr>
          <w:sz w:val="28"/>
          <w:szCs w:val="28"/>
        </w:rPr>
        <w:t>6</w:t>
      </w:r>
      <w:r w:rsidRPr="00A847AA">
        <w:rPr>
          <w:sz w:val="28"/>
          <w:szCs w:val="28"/>
        </w:rPr>
        <w:t xml:space="preserve">. </w:t>
      </w:r>
      <w:r w:rsidRPr="005E58A2">
        <w:rPr>
          <w:sz w:val="28"/>
          <w:szCs w:val="28"/>
        </w:rPr>
        <w:t>По результатам инспекционного контроля эксперт соста</w:t>
      </w:r>
      <w:r w:rsidRPr="005E58A2">
        <w:rPr>
          <w:sz w:val="28"/>
          <w:szCs w:val="28"/>
        </w:rPr>
        <w:t>в</w:t>
      </w:r>
      <w:r w:rsidRPr="005E58A2">
        <w:rPr>
          <w:sz w:val="28"/>
          <w:szCs w:val="28"/>
        </w:rPr>
        <w:t>ляет Акт инспекци</w:t>
      </w:r>
      <w:r>
        <w:rPr>
          <w:sz w:val="28"/>
          <w:szCs w:val="28"/>
        </w:rPr>
        <w:t xml:space="preserve">онного контроля </w:t>
      </w:r>
    </w:p>
    <w:p w:rsidR="00E45413" w:rsidRPr="00E04574" w:rsidRDefault="00E45413" w:rsidP="00E45413">
      <w:pPr>
        <w:numPr>
          <w:ilvl w:val="12"/>
          <w:numId w:val="0"/>
        </w:numPr>
        <w:ind w:firstLine="567"/>
        <w:jc w:val="both"/>
        <w:rPr>
          <w:sz w:val="28"/>
          <w:szCs w:val="28"/>
        </w:rPr>
      </w:pPr>
      <w:bookmarkStart w:id="15" w:name="_GoBack"/>
      <w:bookmarkEnd w:id="15"/>
      <w:r w:rsidRPr="00A847AA">
        <w:rPr>
          <w:sz w:val="28"/>
          <w:szCs w:val="28"/>
        </w:rPr>
        <w:t>и заносит сведения о провед</w:t>
      </w:r>
      <w:r w:rsidRPr="00A847AA">
        <w:rPr>
          <w:sz w:val="28"/>
          <w:szCs w:val="28"/>
        </w:rPr>
        <w:t>е</w:t>
      </w:r>
      <w:r w:rsidRPr="00A847AA">
        <w:rPr>
          <w:sz w:val="28"/>
          <w:szCs w:val="28"/>
        </w:rPr>
        <w:t xml:space="preserve">нии инспекционного контроля в журнал инспекционного контроля. </w:t>
      </w:r>
    </w:p>
    <w:p w:rsidR="00E45413" w:rsidRPr="00A847AA" w:rsidRDefault="00E45413" w:rsidP="00E45413">
      <w:pPr>
        <w:numPr>
          <w:ilvl w:val="12"/>
          <w:numId w:val="0"/>
        </w:numPr>
        <w:ind w:firstLine="567"/>
        <w:jc w:val="both"/>
        <w:rPr>
          <w:sz w:val="28"/>
          <w:szCs w:val="28"/>
        </w:rPr>
      </w:pPr>
      <w:r w:rsidRPr="00A847AA">
        <w:rPr>
          <w:sz w:val="28"/>
          <w:szCs w:val="28"/>
        </w:rPr>
        <w:t>10.1</w:t>
      </w:r>
      <w:r>
        <w:rPr>
          <w:sz w:val="28"/>
          <w:szCs w:val="28"/>
        </w:rPr>
        <w:t>7</w:t>
      </w:r>
      <w:r w:rsidRPr="00A847AA">
        <w:rPr>
          <w:sz w:val="28"/>
          <w:szCs w:val="28"/>
        </w:rPr>
        <w:t xml:space="preserve">. Действие сертификата по результатам инспекционного </w:t>
      </w:r>
      <w:proofErr w:type="gramStart"/>
      <w:r w:rsidRPr="00A847AA">
        <w:rPr>
          <w:sz w:val="28"/>
          <w:szCs w:val="28"/>
        </w:rPr>
        <w:t>контроля  может</w:t>
      </w:r>
      <w:proofErr w:type="gramEnd"/>
      <w:r w:rsidRPr="00A847AA">
        <w:rPr>
          <w:sz w:val="28"/>
          <w:szCs w:val="28"/>
        </w:rPr>
        <w:t xml:space="preserve"> быть приостановлено или отменено в случаях несоответствия проду</w:t>
      </w:r>
      <w:r w:rsidRPr="00A847AA">
        <w:rPr>
          <w:sz w:val="28"/>
          <w:szCs w:val="28"/>
        </w:rPr>
        <w:t>к</w:t>
      </w:r>
      <w:r w:rsidRPr="00A847AA">
        <w:rPr>
          <w:sz w:val="28"/>
          <w:szCs w:val="28"/>
        </w:rPr>
        <w:t>ции требованиям нормативных документов, контролируемых при сертиф</w:t>
      </w:r>
      <w:r w:rsidRPr="00A847AA">
        <w:rPr>
          <w:sz w:val="28"/>
          <w:szCs w:val="28"/>
        </w:rPr>
        <w:t>и</w:t>
      </w:r>
      <w:r w:rsidRPr="00A847AA">
        <w:rPr>
          <w:sz w:val="28"/>
          <w:szCs w:val="28"/>
        </w:rPr>
        <w:t>кации, а также в случ</w:t>
      </w:r>
      <w:r w:rsidRPr="00A847AA">
        <w:rPr>
          <w:sz w:val="28"/>
          <w:szCs w:val="28"/>
        </w:rPr>
        <w:t>а</w:t>
      </w:r>
      <w:r w:rsidRPr="00A847AA">
        <w:rPr>
          <w:sz w:val="28"/>
          <w:szCs w:val="28"/>
        </w:rPr>
        <w:t xml:space="preserve">ях: </w:t>
      </w:r>
    </w:p>
    <w:p w:rsidR="00E45413" w:rsidRPr="00A847AA" w:rsidRDefault="00E45413" w:rsidP="00E45413">
      <w:pPr>
        <w:numPr>
          <w:ilvl w:val="12"/>
          <w:numId w:val="0"/>
        </w:numPr>
        <w:ind w:firstLine="567"/>
        <w:jc w:val="both"/>
        <w:rPr>
          <w:sz w:val="28"/>
          <w:szCs w:val="28"/>
        </w:rPr>
      </w:pPr>
      <w:r w:rsidRPr="00A847AA">
        <w:rPr>
          <w:sz w:val="28"/>
          <w:szCs w:val="28"/>
        </w:rPr>
        <w:t>- изменения нормативных документов;</w:t>
      </w:r>
    </w:p>
    <w:p w:rsidR="00E45413" w:rsidRPr="00A847AA" w:rsidRDefault="00E45413" w:rsidP="00E45413">
      <w:pPr>
        <w:numPr>
          <w:ilvl w:val="12"/>
          <w:numId w:val="0"/>
        </w:numPr>
        <w:ind w:firstLine="567"/>
        <w:jc w:val="both"/>
        <w:rPr>
          <w:sz w:val="28"/>
          <w:szCs w:val="28"/>
        </w:rPr>
      </w:pPr>
      <w:r w:rsidRPr="00A847AA">
        <w:rPr>
          <w:sz w:val="28"/>
          <w:szCs w:val="28"/>
        </w:rPr>
        <w:t>- изменения или невыполнения требований к технологическому проце</w:t>
      </w:r>
      <w:r w:rsidRPr="00A847AA">
        <w:rPr>
          <w:sz w:val="28"/>
          <w:szCs w:val="28"/>
        </w:rPr>
        <w:t>с</w:t>
      </w:r>
      <w:r w:rsidRPr="00A847AA">
        <w:rPr>
          <w:sz w:val="28"/>
          <w:szCs w:val="28"/>
        </w:rPr>
        <w:t>су, методам контроля и испытаний, системы обеспечения качества, если эти изменения существенно влияют на сертифицируемые характеристики;</w:t>
      </w:r>
    </w:p>
    <w:p w:rsidR="00E45413" w:rsidRPr="00A847AA" w:rsidRDefault="00E45413" w:rsidP="00E45413">
      <w:pPr>
        <w:numPr>
          <w:ilvl w:val="12"/>
          <w:numId w:val="0"/>
        </w:numPr>
        <w:ind w:firstLine="567"/>
        <w:jc w:val="both"/>
        <w:rPr>
          <w:sz w:val="28"/>
          <w:szCs w:val="28"/>
        </w:rPr>
      </w:pPr>
      <w:r w:rsidRPr="00A847AA">
        <w:rPr>
          <w:sz w:val="28"/>
          <w:szCs w:val="28"/>
        </w:rPr>
        <w:t xml:space="preserve">10.19. При внесении изменений в </w:t>
      </w:r>
      <w:proofErr w:type="gramStart"/>
      <w:r w:rsidRPr="00A847AA">
        <w:rPr>
          <w:sz w:val="28"/>
          <w:szCs w:val="28"/>
        </w:rPr>
        <w:t>состав  продукции</w:t>
      </w:r>
      <w:proofErr w:type="gramEnd"/>
      <w:r w:rsidRPr="00A847AA">
        <w:rPr>
          <w:sz w:val="28"/>
          <w:szCs w:val="28"/>
        </w:rPr>
        <w:t xml:space="preserve"> или технологию производства, которые могут повлиять на соответствие продукции требов</w:t>
      </w:r>
      <w:r w:rsidRPr="00A847AA">
        <w:rPr>
          <w:sz w:val="28"/>
          <w:szCs w:val="28"/>
        </w:rPr>
        <w:t>а</w:t>
      </w:r>
      <w:r w:rsidRPr="00A847AA">
        <w:rPr>
          <w:sz w:val="28"/>
          <w:szCs w:val="28"/>
        </w:rPr>
        <w:t>ниям нормативных документов, заявитель зар</w:t>
      </w:r>
      <w:r w:rsidRPr="00A847AA">
        <w:rPr>
          <w:sz w:val="28"/>
          <w:szCs w:val="28"/>
        </w:rPr>
        <w:t>а</w:t>
      </w:r>
      <w:r w:rsidRPr="00A847AA">
        <w:rPr>
          <w:sz w:val="28"/>
          <w:szCs w:val="28"/>
        </w:rPr>
        <w:t>нее извещает об этом орган, выдавший сертификат, который принимает решение о необходимости пров</w:t>
      </w:r>
      <w:r w:rsidRPr="00A847AA">
        <w:rPr>
          <w:sz w:val="28"/>
          <w:szCs w:val="28"/>
        </w:rPr>
        <w:t>е</w:t>
      </w:r>
      <w:r w:rsidRPr="00A847AA">
        <w:rPr>
          <w:sz w:val="28"/>
          <w:szCs w:val="28"/>
        </w:rPr>
        <w:t>дения новых испытаний или оценки производства продукции.</w:t>
      </w:r>
    </w:p>
    <w:p w:rsidR="00E45413" w:rsidRPr="00A847AA" w:rsidRDefault="00E45413" w:rsidP="00E45413">
      <w:pPr>
        <w:numPr>
          <w:ilvl w:val="12"/>
          <w:numId w:val="0"/>
        </w:numPr>
        <w:ind w:firstLine="567"/>
        <w:jc w:val="both"/>
        <w:rPr>
          <w:sz w:val="28"/>
          <w:szCs w:val="28"/>
        </w:rPr>
      </w:pPr>
      <w:r w:rsidRPr="00A847AA">
        <w:rPr>
          <w:sz w:val="28"/>
          <w:szCs w:val="28"/>
        </w:rPr>
        <w:t>10.20. Решение о приостановлении действия сертификата принимается в том случае, если путем корректирующих мероприятий, согласованных с о</w:t>
      </w:r>
      <w:r w:rsidRPr="00A847AA">
        <w:rPr>
          <w:sz w:val="28"/>
          <w:szCs w:val="28"/>
        </w:rPr>
        <w:t>р</w:t>
      </w:r>
      <w:r w:rsidRPr="00A847AA">
        <w:rPr>
          <w:sz w:val="28"/>
          <w:szCs w:val="28"/>
        </w:rPr>
        <w:t xml:space="preserve">ганом по сертификации, держатель сертификата </w:t>
      </w:r>
      <w:r>
        <w:rPr>
          <w:sz w:val="28"/>
          <w:szCs w:val="28"/>
        </w:rPr>
        <w:t xml:space="preserve">не </w:t>
      </w:r>
      <w:r w:rsidRPr="00A847AA">
        <w:rPr>
          <w:sz w:val="28"/>
          <w:szCs w:val="28"/>
        </w:rPr>
        <w:t>может устранить обнар</w:t>
      </w:r>
      <w:r w:rsidRPr="00A847AA">
        <w:rPr>
          <w:sz w:val="28"/>
          <w:szCs w:val="28"/>
        </w:rPr>
        <w:t>у</w:t>
      </w:r>
      <w:r w:rsidRPr="00A847AA">
        <w:rPr>
          <w:sz w:val="28"/>
          <w:szCs w:val="28"/>
        </w:rPr>
        <w:t>женные причины несоответствия и подтвердить без повторных и</w:t>
      </w:r>
      <w:r w:rsidRPr="00A847AA">
        <w:rPr>
          <w:sz w:val="28"/>
          <w:szCs w:val="28"/>
        </w:rPr>
        <w:t>с</w:t>
      </w:r>
      <w:r w:rsidRPr="00A847AA">
        <w:rPr>
          <w:sz w:val="28"/>
          <w:szCs w:val="28"/>
        </w:rPr>
        <w:t xml:space="preserve">пытаний в испытательной лаборатории (центре) соответствие продукции нормативным документам. </w:t>
      </w:r>
    </w:p>
    <w:p w:rsidR="00E45413" w:rsidRDefault="00E45413" w:rsidP="00E45413">
      <w:pPr>
        <w:numPr>
          <w:ilvl w:val="12"/>
          <w:numId w:val="0"/>
        </w:numPr>
        <w:ind w:firstLine="567"/>
        <w:jc w:val="both"/>
        <w:rPr>
          <w:sz w:val="28"/>
          <w:szCs w:val="28"/>
        </w:rPr>
      </w:pPr>
      <w:r w:rsidRPr="00A847AA">
        <w:rPr>
          <w:sz w:val="28"/>
          <w:szCs w:val="28"/>
        </w:rPr>
        <w:t>10.21. Действие сертификата может быть возобновлено в связи с выпо</w:t>
      </w:r>
      <w:r w:rsidRPr="00A847AA">
        <w:rPr>
          <w:sz w:val="28"/>
          <w:szCs w:val="28"/>
        </w:rPr>
        <w:t>л</w:t>
      </w:r>
      <w:r w:rsidRPr="00A847AA">
        <w:rPr>
          <w:sz w:val="28"/>
          <w:szCs w:val="28"/>
        </w:rPr>
        <w:t>нением держателем сертификата корректирующих мероприятий по устран</w:t>
      </w:r>
      <w:r w:rsidRPr="00A847AA">
        <w:rPr>
          <w:sz w:val="28"/>
          <w:szCs w:val="28"/>
        </w:rPr>
        <w:t>е</w:t>
      </w:r>
      <w:r w:rsidRPr="00A847AA">
        <w:rPr>
          <w:sz w:val="28"/>
          <w:szCs w:val="28"/>
        </w:rPr>
        <w:t xml:space="preserve">нию несоответствия продукции установленным требованиям. </w:t>
      </w:r>
    </w:p>
    <w:p w:rsidR="00E45413" w:rsidRPr="0017762D" w:rsidRDefault="00E45413" w:rsidP="00E45413">
      <w:pPr>
        <w:numPr>
          <w:ilvl w:val="12"/>
          <w:numId w:val="0"/>
        </w:numPr>
        <w:ind w:firstLine="567"/>
        <w:jc w:val="both"/>
        <w:rPr>
          <w:color w:val="FF0000"/>
          <w:sz w:val="28"/>
          <w:szCs w:val="28"/>
        </w:rPr>
      </w:pPr>
    </w:p>
    <w:p w:rsidR="00E45413" w:rsidRPr="00B34BC8" w:rsidRDefault="00E45413" w:rsidP="00E45413">
      <w:pPr>
        <w:numPr>
          <w:ilvl w:val="12"/>
          <w:numId w:val="0"/>
        </w:numPr>
        <w:ind w:firstLine="567"/>
        <w:jc w:val="center"/>
        <w:rPr>
          <w:b/>
          <w:sz w:val="28"/>
          <w:szCs w:val="28"/>
        </w:rPr>
      </w:pPr>
      <w:r w:rsidRPr="00B34BC8">
        <w:rPr>
          <w:b/>
          <w:sz w:val="28"/>
          <w:szCs w:val="28"/>
        </w:rPr>
        <w:t>11</w:t>
      </w:r>
      <w:r>
        <w:rPr>
          <w:b/>
          <w:sz w:val="28"/>
          <w:szCs w:val="28"/>
        </w:rPr>
        <w:t>.</w:t>
      </w:r>
      <w:r w:rsidRPr="00B34BC8">
        <w:rPr>
          <w:b/>
          <w:sz w:val="28"/>
          <w:szCs w:val="28"/>
        </w:rPr>
        <w:t xml:space="preserve"> </w:t>
      </w:r>
      <w:r>
        <w:rPr>
          <w:b/>
          <w:sz w:val="28"/>
          <w:szCs w:val="28"/>
        </w:rPr>
        <w:t>П</w:t>
      </w:r>
      <w:r w:rsidRPr="00A55E00">
        <w:rPr>
          <w:b/>
          <w:sz w:val="28"/>
          <w:szCs w:val="28"/>
        </w:rPr>
        <w:t>равила осуществления контроля за использованием сертиф</w:t>
      </w:r>
      <w:r w:rsidRPr="00A55E00">
        <w:rPr>
          <w:b/>
          <w:sz w:val="28"/>
          <w:szCs w:val="28"/>
        </w:rPr>
        <w:t>и</w:t>
      </w:r>
      <w:r>
        <w:rPr>
          <w:b/>
          <w:sz w:val="28"/>
          <w:szCs w:val="28"/>
        </w:rPr>
        <w:t xml:space="preserve">катов соответствия и </w:t>
      </w:r>
      <w:r w:rsidRPr="00785ACB">
        <w:rPr>
          <w:b/>
          <w:sz w:val="28"/>
          <w:szCs w:val="28"/>
        </w:rPr>
        <w:t xml:space="preserve">Разрешения на применение Знака соответствия Системы </w:t>
      </w:r>
    </w:p>
    <w:p w:rsidR="00E45413" w:rsidRDefault="00E45413" w:rsidP="00E45413">
      <w:pPr>
        <w:autoSpaceDE w:val="0"/>
        <w:autoSpaceDN w:val="0"/>
        <w:adjustRightInd w:val="0"/>
        <w:ind w:firstLine="567"/>
        <w:jc w:val="both"/>
        <w:rPr>
          <w:color w:val="000000"/>
          <w:sz w:val="28"/>
          <w:szCs w:val="28"/>
        </w:rPr>
      </w:pPr>
      <w:r>
        <w:rPr>
          <w:color w:val="000000"/>
          <w:sz w:val="28"/>
          <w:szCs w:val="28"/>
        </w:rPr>
        <w:t xml:space="preserve">11.1. </w:t>
      </w:r>
      <w:r w:rsidRPr="00F30596">
        <w:rPr>
          <w:color w:val="000000"/>
          <w:sz w:val="28"/>
          <w:szCs w:val="28"/>
        </w:rPr>
        <w:t xml:space="preserve">Контроль за использованием сертификата соответствия и </w:t>
      </w:r>
      <w:r w:rsidRPr="00785ACB">
        <w:rPr>
          <w:color w:val="000000"/>
          <w:sz w:val="28"/>
          <w:szCs w:val="28"/>
        </w:rPr>
        <w:t>Разрешения на применение Знака соответствия Системы</w:t>
      </w:r>
      <w:r w:rsidRPr="00F30596">
        <w:rPr>
          <w:color w:val="000000"/>
          <w:sz w:val="28"/>
          <w:szCs w:val="28"/>
        </w:rPr>
        <w:t xml:space="preserve"> осуществляется в рамках проводимых ОС инспекционных ко</w:t>
      </w:r>
      <w:r w:rsidRPr="00F30596">
        <w:rPr>
          <w:color w:val="000000"/>
          <w:sz w:val="28"/>
          <w:szCs w:val="28"/>
        </w:rPr>
        <w:t>н</w:t>
      </w:r>
      <w:r w:rsidRPr="00F30596">
        <w:rPr>
          <w:color w:val="000000"/>
          <w:sz w:val="28"/>
          <w:szCs w:val="28"/>
        </w:rPr>
        <w:t xml:space="preserve">тролей. </w:t>
      </w:r>
    </w:p>
    <w:p w:rsidR="00E45413" w:rsidRPr="000638E2" w:rsidRDefault="00E45413" w:rsidP="00E45413">
      <w:pPr>
        <w:autoSpaceDE w:val="0"/>
        <w:autoSpaceDN w:val="0"/>
        <w:adjustRightInd w:val="0"/>
        <w:ind w:firstLine="567"/>
        <w:jc w:val="both"/>
        <w:rPr>
          <w:color w:val="000000"/>
          <w:sz w:val="28"/>
          <w:szCs w:val="28"/>
        </w:rPr>
      </w:pPr>
      <w:r>
        <w:rPr>
          <w:color w:val="000000"/>
          <w:sz w:val="28"/>
          <w:szCs w:val="28"/>
        </w:rPr>
        <w:t>11.2.</w:t>
      </w:r>
      <w:r w:rsidRPr="000638E2">
        <w:rPr>
          <w:color w:val="000000"/>
          <w:sz w:val="26"/>
          <w:szCs w:val="26"/>
        </w:rPr>
        <w:t xml:space="preserve"> </w:t>
      </w:r>
      <w:r w:rsidRPr="000638E2">
        <w:rPr>
          <w:color w:val="000000"/>
          <w:sz w:val="28"/>
          <w:szCs w:val="28"/>
        </w:rPr>
        <w:t xml:space="preserve">Действие сертификата соответствия и Разрешения на применение Знака соответствия Системы приостанавливается или прекращается в следующих случаях: </w:t>
      </w:r>
    </w:p>
    <w:p w:rsidR="00E45413" w:rsidRPr="000638E2" w:rsidRDefault="00E45413" w:rsidP="00E45413">
      <w:pPr>
        <w:autoSpaceDE w:val="0"/>
        <w:autoSpaceDN w:val="0"/>
        <w:adjustRightInd w:val="0"/>
        <w:ind w:firstLine="567"/>
        <w:jc w:val="both"/>
        <w:rPr>
          <w:color w:val="000000"/>
          <w:sz w:val="28"/>
          <w:szCs w:val="28"/>
        </w:rPr>
      </w:pPr>
      <w:r w:rsidRPr="000638E2">
        <w:rPr>
          <w:color w:val="000000"/>
          <w:sz w:val="28"/>
          <w:szCs w:val="28"/>
        </w:rPr>
        <w:t xml:space="preserve">а) создание продукцией реальной угрозы безопасности жизни и (или) здоровью человека, имущества, окружающей среды, жизни и (или) здоровья животных и растений; </w:t>
      </w:r>
    </w:p>
    <w:p w:rsidR="00E45413" w:rsidRPr="000638E2" w:rsidRDefault="00E45413" w:rsidP="00E45413">
      <w:pPr>
        <w:autoSpaceDE w:val="0"/>
        <w:autoSpaceDN w:val="0"/>
        <w:adjustRightInd w:val="0"/>
        <w:ind w:firstLine="567"/>
        <w:jc w:val="both"/>
        <w:rPr>
          <w:color w:val="000000"/>
          <w:sz w:val="28"/>
          <w:szCs w:val="28"/>
        </w:rPr>
      </w:pPr>
      <w:r w:rsidRPr="000638E2">
        <w:rPr>
          <w:color w:val="000000"/>
          <w:sz w:val="28"/>
          <w:szCs w:val="28"/>
        </w:rPr>
        <w:t xml:space="preserve">б) несоответствие продукции заявленным требованиям; </w:t>
      </w:r>
    </w:p>
    <w:p w:rsidR="00E45413" w:rsidRPr="000638E2" w:rsidRDefault="00E45413" w:rsidP="00E45413">
      <w:pPr>
        <w:autoSpaceDE w:val="0"/>
        <w:autoSpaceDN w:val="0"/>
        <w:adjustRightInd w:val="0"/>
        <w:ind w:firstLine="567"/>
        <w:jc w:val="both"/>
        <w:rPr>
          <w:color w:val="000000"/>
          <w:sz w:val="28"/>
          <w:szCs w:val="28"/>
        </w:rPr>
      </w:pPr>
      <w:r w:rsidRPr="000638E2">
        <w:rPr>
          <w:color w:val="000000"/>
          <w:sz w:val="28"/>
          <w:szCs w:val="28"/>
        </w:rPr>
        <w:lastRenderedPageBreak/>
        <w:t xml:space="preserve">в) наличие отрицательных результатов инспекционного контроля за сертифицированной продукцией; </w:t>
      </w:r>
    </w:p>
    <w:p w:rsidR="00E45413" w:rsidRPr="000638E2" w:rsidRDefault="00E45413" w:rsidP="00E45413">
      <w:pPr>
        <w:autoSpaceDE w:val="0"/>
        <w:autoSpaceDN w:val="0"/>
        <w:adjustRightInd w:val="0"/>
        <w:ind w:firstLine="567"/>
        <w:jc w:val="both"/>
        <w:rPr>
          <w:color w:val="000000"/>
          <w:sz w:val="28"/>
          <w:szCs w:val="28"/>
        </w:rPr>
      </w:pPr>
      <w:r w:rsidRPr="000638E2">
        <w:rPr>
          <w:color w:val="000000"/>
          <w:sz w:val="28"/>
          <w:szCs w:val="28"/>
        </w:rPr>
        <w:t xml:space="preserve">г) отказ заявителя от прохождения процедуры инспекционного контроля за сертифицированной продукцией; </w:t>
      </w:r>
    </w:p>
    <w:p w:rsidR="00E45413" w:rsidRPr="000638E2" w:rsidRDefault="00E45413" w:rsidP="00E45413">
      <w:pPr>
        <w:autoSpaceDE w:val="0"/>
        <w:autoSpaceDN w:val="0"/>
        <w:adjustRightInd w:val="0"/>
        <w:ind w:firstLine="567"/>
        <w:jc w:val="both"/>
        <w:rPr>
          <w:color w:val="000000"/>
          <w:sz w:val="28"/>
          <w:szCs w:val="28"/>
        </w:rPr>
      </w:pPr>
      <w:r w:rsidRPr="000638E2">
        <w:rPr>
          <w:color w:val="000000"/>
          <w:sz w:val="28"/>
          <w:szCs w:val="28"/>
        </w:rPr>
        <w:t xml:space="preserve">д) изменение состава продукции или технологии ее производства (изготовления), которые могут повлиять на показатели, подтвержденные при сертификации в случае, если заявитель в письменной форме не уведомил об этом </w:t>
      </w:r>
      <w:proofErr w:type="gramStart"/>
      <w:r>
        <w:rPr>
          <w:color w:val="000000"/>
          <w:sz w:val="28"/>
          <w:szCs w:val="28"/>
        </w:rPr>
        <w:t xml:space="preserve">ОС </w:t>
      </w:r>
      <w:r w:rsidRPr="000638E2">
        <w:rPr>
          <w:color w:val="000000"/>
          <w:sz w:val="28"/>
          <w:szCs w:val="28"/>
        </w:rPr>
        <w:t xml:space="preserve"> с</w:t>
      </w:r>
      <w:proofErr w:type="gramEnd"/>
      <w:r w:rsidRPr="000638E2">
        <w:rPr>
          <w:color w:val="000000"/>
          <w:sz w:val="28"/>
          <w:szCs w:val="28"/>
        </w:rPr>
        <w:t xml:space="preserve"> приложением документов, подтверждающих такие внесенные изменения; </w:t>
      </w:r>
    </w:p>
    <w:p w:rsidR="00E45413" w:rsidRPr="000638E2" w:rsidRDefault="00E45413" w:rsidP="00E45413">
      <w:pPr>
        <w:autoSpaceDE w:val="0"/>
        <w:autoSpaceDN w:val="0"/>
        <w:adjustRightInd w:val="0"/>
        <w:ind w:firstLine="567"/>
        <w:jc w:val="both"/>
        <w:rPr>
          <w:color w:val="000000"/>
          <w:sz w:val="28"/>
          <w:szCs w:val="28"/>
        </w:rPr>
      </w:pPr>
      <w:r w:rsidRPr="000638E2">
        <w:rPr>
          <w:color w:val="000000"/>
          <w:sz w:val="28"/>
          <w:szCs w:val="28"/>
        </w:rPr>
        <w:t xml:space="preserve">ж) наличие заявления от заявителя о прекращении действия сертификата соответствия; </w:t>
      </w:r>
    </w:p>
    <w:p w:rsidR="00E45413" w:rsidRPr="000638E2" w:rsidRDefault="00E45413" w:rsidP="00E45413">
      <w:pPr>
        <w:autoSpaceDE w:val="0"/>
        <w:autoSpaceDN w:val="0"/>
        <w:adjustRightInd w:val="0"/>
        <w:ind w:firstLine="567"/>
        <w:jc w:val="both"/>
        <w:rPr>
          <w:color w:val="000000"/>
          <w:sz w:val="28"/>
          <w:szCs w:val="28"/>
        </w:rPr>
      </w:pPr>
      <w:r w:rsidRPr="000638E2">
        <w:rPr>
          <w:color w:val="000000"/>
          <w:sz w:val="28"/>
          <w:szCs w:val="28"/>
        </w:rPr>
        <w:t xml:space="preserve">з) ликвидация организации заявителя и (или) изготовителя либо снятие по инициативе заявителя (изготовителя) сертифицированной продукции с серийного производства. </w:t>
      </w:r>
    </w:p>
    <w:p w:rsidR="00E45413" w:rsidRPr="000638E2" w:rsidRDefault="00E45413" w:rsidP="00E45413">
      <w:pPr>
        <w:autoSpaceDE w:val="0"/>
        <w:autoSpaceDN w:val="0"/>
        <w:adjustRightInd w:val="0"/>
        <w:ind w:firstLine="567"/>
        <w:jc w:val="both"/>
        <w:rPr>
          <w:color w:val="000000"/>
          <w:sz w:val="28"/>
          <w:szCs w:val="28"/>
        </w:rPr>
      </w:pPr>
      <w:r>
        <w:rPr>
          <w:color w:val="000000"/>
          <w:sz w:val="28"/>
          <w:szCs w:val="28"/>
        </w:rPr>
        <w:t xml:space="preserve">11.3. </w:t>
      </w:r>
      <w:r w:rsidRPr="000638E2">
        <w:rPr>
          <w:color w:val="000000"/>
          <w:sz w:val="28"/>
          <w:szCs w:val="28"/>
        </w:rPr>
        <w:t xml:space="preserve">При поступлении в </w:t>
      </w:r>
      <w:proofErr w:type="gramStart"/>
      <w:r>
        <w:rPr>
          <w:color w:val="000000"/>
          <w:sz w:val="28"/>
          <w:szCs w:val="28"/>
        </w:rPr>
        <w:t xml:space="preserve">ОС </w:t>
      </w:r>
      <w:r w:rsidRPr="000638E2">
        <w:rPr>
          <w:color w:val="000000"/>
          <w:sz w:val="28"/>
          <w:szCs w:val="28"/>
        </w:rPr>
        <w:t xml:space="preserve"> информации</w:t>
      </w:r>
      <w:proofErr w:type="gramEnd"/>
      <w:r w:rsidRPr="000638E2">
        <w:rPr>
          <w:color w:val="000000"/>
          <w:sz w:val="28"/>
          <w:szCs w:val="28"/>
        </w:rPr>
        <w:t xml:space="preserve"> о несоответствии продукции требованиям, подтвержденным при сертификации или при создании продукцией реальной угрозы безопасности жизни и (или) здоровью человека, имущества, окружающей среды, жизни и (или) здоровья животных и растений, </w:t>
      </w:r>
      <w:r>
        <w:rPr>
          <w:color w:val="000000"/>
          <w:sz w:val="28"/>
          <w:szCs w:val="28"/>
        </w:rPr>
        <w:t>ОС</w:t>
      </w:r>
      <w:r w:rsidRPr="000638E2">
        <w:rPr>
          <w:color w:val="000000"/>
          <w:sz w:val="28"/>
          <w:szCs w:val="28"/>
        </w:rPr>
        <w:t xml:space="preserve"> принимает решение о</w:t>
      </w:r>
      <w:r>
        <w:rPr>
          <w:color w:val="000000"/>
          <w:sz w:val="28"/>
          <w:szCs w:val="28"/>
        </w:rPr>
        <w:t>б</w:t>
      </w:r>
      <w:r w:rsidRPr="000638E2">
        <w:rPr>
          <w:color w:val="000000"/>
          <w:sz w:val="28"/>
          <w:szCs w:val="28"/>
        </w:rPr>
        <w:t xml:space="preserve"> </w:t>
      </w:r>
      <w:r>
        <w:rPr>
          <w:color w:val="000000"/>
          <w:sz w:val="28"/>
          <w:szCs w:val="28"/>
        </w:rPr>
        <w:t>отмене</w:t>
      </w:r>
      <w:r w:rsidRPr="000638E2">
        <w:rPr>
          <w:color w:val="000000"/>
          <w:sz w:val="28"/>
          <w:szCs w:val="28"/>
        </w:rPr>
        <w:t>/приостановлении действия сертификата соответствия и Разрешения на применение Знака соответствия Системы</w:t>
      </w:r>
      <w:r>
        <w:rPr>
          <w:color w:val="000000"/>
          <w:sz w:val="28"/>
          <w:szCs w:val="28"/>
        </w:rPr>
        <w:t xml:space="preserve"> (Приложение 14)</w:t>
      </w:r>
      <w:r w:rsidRPr="000638E2">
        <w:rPr>
          <w:color w:val="000000"/>
          <w:sz w:val="28"/>
          <w:szCs w:val="28"/>
        </w:rPr>
        <w:t xml:space="preserve">. </w:t>
      </w:r>
    </w:p>
    <w:p w:rsidR="00E45413" w:rsidRPr="000638E2" w:rsidRDefault="00E45413" w:rsidP="00E45413">
      <w:pPr>
        <w:autoSpaceDE w:val="0"/>
        <w:autoSpaceDN w:val="0"/>
        <w:adjustRightInd w:val="0"/>
        <w:ind w:firstLine="567"/>
        <w:jc w:val="both"/>
        <w:rPr>
          <w:color w:val="000000"/>
          <w:sz w:val="28"/>
          <w:szCs w:val="28"/>
        </w:rPr>
      </w:pPr>
      <w:r>
        <w:rPr>
          <w:color w:val="000000"/>
          <w:sz w:val="28"/>
          <w:szCs w:val="28"/>
        </w:rPr>
        <w:t xml:space="preserve">11.4. </w:t>
      </w:r>
      <w:r w:rsidRPr="000638E2">
        <w:rPr>
          <w:color w:val="000000"/>
          <w:sz w:val="28"/>
          <w:szCs w:val="28"/>
        </w:rPr>
        <w:t xml:space="preserve">Решение о приостановлении действия сертификата соответствия и Разрешения на применение Знака соответствия Системы на период разработки и проведения корректирующих мероприятий, согласованных с </w:t>
      </w:r>
      <w:r>
        <w:rPr>
          <w:color w:val="000000"/>
          <w:sz w:val="28"/>
          <w:szCs w:val="28"/>
        </w:rPr>
        <w:t>ОС</w:t>
      </w:r>
      <w:r w:rsidRPr="000638E2">
        <w:rPr>
          <w:color w:val="000000"/>
          <w:sz w:val="28"/>
          <w:szCs w:val="28"/>
        </w:rPr>
        <w:t xml:space="preserve">, принимается в случае, если путем проведения корректирующих мероприятий заявитель на проведение оценки соответствия может устранить выявленные несоответствия и подтвердить соответствие продукции заявленным требованиям. </w:t>
      </w:r>
    </w:p>
    <w:p w:rsidR="00E45413" w:rsidRPr="000638E2" w:rsidRDefault="00E45413" w:rsidP="00E45413">
      <w:pPr>
        <w:autoSpaceDE w:val="0"/>
        <w:autoSpaceDN w:val="0"/>
        <w:adjustRightInd w:val="0"/>
        <w:ind w:firstLine="567"/>
        <w:jc w:val="both"/>
        <w:rPr>
          <w:color w:val="000000"/>
          <w:sz w:val="28"/>
          <w:szCs w:val="28"/>
        </w:rPr>
      </w:pPr>
      <w:r w:rsidRPr="000638E2">
        <w:rPr>
          <w:color w:val="000000"/>
          <w:sz w:val="28"/>
          <w:szCs w:val="28"/>
        </w:rPr>
        <w:t xml:space="preserve">Информация о приостановлении действия сертификата соответствия вносится в реестр Системы. </w:t>
      </w:r>
    </w:p>
    <w:p w:rsidR="00E45413" w:rsidRPr="000638E2" w:rsidRDefault="00E45413" w:rsidP="00E45413">
      <w:pPr>
        <w:autoSpaceDE w:val="0"/>
        <w:autoSpaceDN w:val="0"/>
        <w:adjustRightInd w:val="0"/>
        <w:ind w:firstLine="567"/>
        <w:jc w:val="both"/>
        <w:rPr>
          <w:color w:val="000000"/>
          <w:sz w:val="28"/>
          <w:szCs w:val="28"/>
        </w:rPr>
      </w:pPr>
      <w:r>
        <w:rPr>
          <w:color w:val="000000"/>
          <w:sz w:val="28"/>
          <w:szCs w:val="28"/>
        </w:rPr>
        <w:t xml:space="preserve">11.5. </w:t>
      </w:r>
      <w:r w:rsidRPr="000638E2">
        <w:rPr>
          <w:color w:val="000000"/>
          <w:sz w:val="28"/>
          <w:szCs w:val="28"/>
        </w:rPr>
        <w:t xml:space="preserve">В случае если заявитель на проведение оценки соответствия не может устранить выявленные несоответствия путем проведения корректирующих мероприятий, </w:t>
      </w:r>
      <w:proofErr w:type="gramStart"/>
      <w:r>
        <w:rPr>
          <w:color w:val="000000"/>
          <w:sz w:val="28"/>
          <w:szCs w:val="28"/>
        </w:rPr>
        <w:t xml:space="preserve">ОС </w:t>
      </w:r>
      <w:r w:rsidRPr="000638E2">
        <w:rPr>
          <w:color w:val="000000"/>
          <w:sz w:val="28"/>
          <w:szCs w:val="28"/>
        </w:rPr>
        <w:t xml:space="preserve"> принимает</w:t>
      </w:r>
      <w:proofErr w:type="gramEnd"/>
      <w:r w:rsidRPr="000638E2">
        <w:rPr>
          <w:color w:val="000000"/>
          <w:sz w:val="28"/>
          <w:szCs w:val="28"/>
        </w:rPr>
        <w:t xml:space="preserve"> решение о прекращении действия сертификата соответствия и Разрешения на применение Знака соответствия Системы и вносит информацию о прекращении действия сертификата соответствия в реестр Системы. </w:t>
      </w:r>
    </w:p>
    <w:p w:rsidR="00E45413" w:rsidRPr="000638E2" w:rsidRDefault="00E45413" w:rsidP="00E45413">
      <w:pPr>
        <w:autoSpaceDE w:val="0"/>
        <w:autoSpaceDN w:val="0"/>
        <w:adjustRightInd w:val="0"/>
        <w:ind w:firstLine="567"/>
        <w:jc w:val="both"/>
        <w:rPr>
          <w:color w:val="000000"/>
          <w:sz w:val="28"/>
          <w:szCs w:val="28"/>
        </w:rPr>
      </w:pPr>
      <w:r>
        <w:rPr>
          <w:color w:val="000000"/>
          <w:sz w:val="28"/>
          <w:szCs w:val="28"/>
        </w:rPr>
        <w:t xml:space="preserve">11.6. </w:t>
      </w:r>
      <w:r w:rsidRPr="000638E2">
        <w:rPr>
          <w:color w:val="000000"/>
          <w:sz w:val="28"/>
          <w:szCs w:val="28"/>
        </w:rPr>
        <w:t xml:space="preserve">О завершении проведения корректирующих мероприятий заявитель на проведение оценки соответствия письменно информирует орган по сертификации. </w:t>
      </w:r>
    </w:p>
    <w:p w:rsidR="00E45413" w:rsidRPr="000638E2" w:rsidRDefault="00E45413" w:rsidP="00E45413">
      <w:pPr>
        <w:autoSpaceDE w:val="0"/>
        <w:autoSpaceDN w:val="0"/>
        <w:adjustRightInd w:val="0"/>
        <w:ind w:firstLine="567"/>
        <w:jc w:val="both"/>
        <w:rPr>
          <w:color w:val="000000"/>
          <w:sz w:val="28"/>
          <w:szCs w:val="28"/>
        </w:rPr>
      </w:pPr>
      <w:r>
        <w:rPr>
          <w:color w:val="000000"/>
          <w:sz w:val="28"/>
          <w:szCs w:val="28"/>
        </w:rPr>
        <w:t>11.7. ОС</w:t>
      </w:r>
      <w:r w:rsidRPr="000638E2">
        <w:rPr>
          <w:color w:val="000000"/>
          <w:sz w:val="28"/>
          <w:szCs w:val="28"/>
        </w:rPr>
        <w:t xml:space="preserve"> анализирует результаты проведенных заявителем на проведение оценки соответствия корректирующих мероприятий и принимает одно из следующих решений: о возобновлении действия сертификата соответствия; о прекращении действия сертификата соответствия, данная информация вносится в реестр Системы. </w:t>
      </w:r>
    </w:p>
    <w:p w:rsidR="00E45413" w:rsidRPr="000638E2" w:rsidRDefault="00E45413" w:rsidP="00E45413">
      <w:pPr>
        <w:autoSpaceDE w:val="0"/>
        <w:autoSpaceDN w:val="0"/>
        <w:adjustRightInd w:val="0"/>
        <w:ind w:firstLine="567"/>
        <w:jc w:val="both"/>
        <w:rPr>
          <w:color w:val="000000"/>
          <w:sz w:val="28"/>
          <w:szCs w:val="28"/>
        </w:rPr>
      </w:pPr>
      <w:r>
        <w:rPr>
          <w:color w:val="000000"/>
          <w:sz w:val="28"/>
          <w:szCs w:val="28"/>
        </w:rPr>
        <w:lastRenderedPageBreak/>
        <w:t xml:space="preserve">11.8. </w:t>
      </w:r>
      <w:r w:rsidRPr="000638E2">
        <w:rPr>
          <w:color w:val="000000"/>
          <w:sz w:val="28"/>
          <w:szCs w:val="28"/>
        </w:rPr>
        <w:t>В случае приос</w:t>
      </w:r>
      <w:r>
        <w:rPr>
          <w:color w:val="000000"/>
          <w:sz w:val="28"/>
          <w:szCs w:val="28"/>
        </w:rPr>
        <w:t>тановления (возобновления) или отмены</w:t>
      </w:r>
      <w:r w:rsidRPr="000638E2">
        <w:rPr>
          <w:color w:val="000000"/>
          <w:sz w:val="28"/>
          <w:szCs w:val="28"/>
        </w:rPr>
        <w:t xml:space="preserve"> действия выданного сертификата соответствия и Разрешения на применение Знака соответствия Системы по инициативе заявителя на проведение оценки соответствия, заявитель направляет в </w:t>
      </w:r>
      <w:r>
        <w:rPr>
          <w:color w:val="000000"/>
          <w:sz w:val="28"/>
          <w:szCs w:val="28"/>
        </w:rPr>
        <w:t>ОС</w:t>
      </w:r>
      <w:r w:rsidRPr="000638E2">
        <w:rPr>
          <w:color w:val="000000"/>
          <w:sz w:val="28"/>
          <w:szCs w:val="28"/>
        </w:rPr>
        <w:t xml:space="preserve"> соответствующее заявление с указанием причин. Вместе с заявлением заявитель направляет документы, послужившие основанием для приостановления (возобновления) или </w:t>
      </w:r>
      <w:r>
        <w:rPr>
          <w:color w:val="000000"/>
          <w:sz w:val="28"/>
          <w:szCs w:val="28"/>
        </w:rPr>
        <w:t>отмены</w:t>
      </w:r>
      <w:r w:rsidRPr="000638E2">
        <w:rPr>
          <w:color w:val="000000"/>
          <w:sz w:val="28"/>
          <w:szCs w:val="28"/>
        </w:rPr>
        <w:t xml:space="preserve"> действия сертификата соответствия. В случае, если заявитель принимает решение о</w:t>
      </w:r>
      <w:r>
        <w:rPr>
          <w:color w:val="000000"/>
          <w:sz w:val="28"/>
          <w:szCs w:val="28"/>
        </w:rPr>
        <w:t xml:space="preserve">б отмене </w:t>
      </w:r>
      <w:r w:rsidRPr="000638E2">
        <w:rPr>
          <w:color w:val="000000"/>
          <w:sz w:val="28"/>
          <w:szCs w:val="28"/>
        </w:rPr>
        <w:t xml:space="preserve">действия сертификата соответствия, то вместе с заявлением он направляет в </w:t>
      </w:r>
      <w:r>
        <w:rPr>
          <w:color w:val="000000"/>
          <w:sz w:val="28"/>
          <w:szCs w:val="28"/>
        </w:rPr>
        <w:t>ОС</w:t>
      </w:r>
      <w:r w:rsidRPr="000638E2">
        <w:rPr>
          <w:color w:val="000000"/>
          <w:sz w:val="28"/>
          <w:szCs w:val="28"/>
        </w:rPr>
        <w:t xml:space="preserve"> оригинал сертификата соответствия и приложения к нему (при наличии). </w:t>
      </w:r>
    </w:p>
    <w:p w:rsidR="00E45413" w:rsidRDefault="00E45413" w:rsidP="00E45413">
      <w:pPr>
        <w:autoSpaceDE w:val="0"/>
        <w:autoSpaceDN w:val="0"/>
        <w:adjustRightInd w:val="0"/>
        <w:ind w:firstLine="567"/>
        <w:jc w:val="both"/>
        <w:rPr>
          <w:color w:val="000000"/>
          <w:sz w:val="28"/>
          <w:szCs w:val="28"/>
        </w:rPr>
      </w:pPr>
      <w:r>
        <w:rPr>
          <w:color w:val="000000"/>
          <w:sz w:val="28"/>
          <w:szCs w:val="28"/>
        </w:rPr>
        <w:t xml:space="preserve">11.9. </w:t>
      </w:r>
      <w:r w:rsidRPr="000638E2">
        <w:rPr>
          <w:color w:val="000000"/>
          <w:sz w:val="28"/>
          <w:szCs w:val="28"/>
        </w:rPr>
        <w:t xml:space="preserve">В случае принятия заявителем решения о возобновлении действия сертификата соответствия после приостановления его действия по заявлению заявителя, </w:t>
      </w:r>
      <w:r>
        <w:rPr>
          <w:color w:val="000000"/>
          <w:sz w:val="28"/>
          <w:szCs w:val="28"/>
        </w:rPr>
        <w:t>ОС</w:t>
      </w:r>
      <w:r w:rsidRPr="000638E2">
        <w:rPr>
          <w:color w:val="000000"/>
          <w:sz w:val="28"/>
          <w:szCs w:val="28"/>
        </w:rPr>
        <w:t xml:space="preserve"> принимает решение о возобновлении действия указанного сертификата соответствия и Разрешения на применение Знака соответствия Системы после проведения инспекционного контроля за сертифицированной продукцией. По результатам проведенного инспекционного контроля </w:t>
      </w:r>
      <w:r>
        <w:rPr>
          <w:color w:val="000000"/>
          <w:sz w:val="28"/>
          <w:szCs w:val="28"/>
        </w:rPr>
        <w:t>ОС</w:t>
      </w:r>
      <w:r w:rsidRPr="000638E2">
        <w:rPr>
          <w:color w:val="000000"/>
          <w:sz w:val="28"/>
          <w:szCs w:val="28"/>
        </w:rPr>
        <w:t xml:space="preserve"> принимает решение о приостановлении (возобновлении) или </w:t>
      </w:r>
      <w:r>
        <w:rPr>
          <w:color w:val="000000"/>
          <w:sz w:val="28"/>
          <w:szCs w:val="28"/>
        </w:rPr>
        <w:t>отмене</w:t>
      </w:r>
      <w:r w:rsidRPr="000638E2">
        <w:rPr>
          <w:color w:val="000000"/>
          <w:sz w:val="28"/>
          <w:szCs w:val="28"/>
        </w:rPr>
        <w:t xml:space="preserve"> действия выданного сертификата соответствия и Разрешения на применение Знака соответствия Системы и вносит соответствующую информацию в реестр Системы.</w:t>
      </w:r>
    </w:p>
    <w:p w:rsidR="00E45413" w:rsidRPr="00F30596" w:rsidRDefault="00E45413" w:rsidP="00E45413">
      <w:pPr>
        <w:autoSpaceDE w:val="0"/>
        <w:autoSpaceDN w:val="0"/>
        <w:adjustRightInd w:val="0"/>
        <w:ind w:firstLine="567"/>
        <w:jc w:val="both"/>
        <w:rPr>
          <w:color w:val="000000"/>
          <w:sz w:val="28"/>
          <w:szCs w:val="28"/>
        </w:rPr>
      </w:pPr>
    </w:p>
    <w:p w:rsidR="00E45413" w:rsidRDefault="00E45413" w:rsidP="00E45413">
      <w:pPr>
        <w:autoSpaceDE w:val="0"/>
        <w:autoSpaceDN w:val="0"/>
        <w:adjustRightInd w:val="0"/>
        <w:ind w:firstLine="567"/>
        <w:jc w:val="center"/>
        <w:rPr>
          <w:b/>
          <w:color w:val="000000"/>
          <w:sz w:val="28"/>
          <w:szCs w:val="28"/>
        </w:rPr>
      </w:pPr>
      <w:r w:rsidRPr="00B748E8">
        <w:rPr>
          <w:b/>
          <w:color w:val="000000"/>
          <w:sz w:val="28"/>
          <w:szCs w:val="28"/>
        </w:rPr>
        <w:t>12</w:t>
      </w:r>
      <w:r>
        <w:rPr>
          <w:b/>
          <w:color w:val="000000"/>
          <w:sz w:val="28"/>
          <w:szCs w:val="28"/>
        </w:rPr>
        <w:t>.</w:t>
      </w:r>
      <w:r w:rsidRPr="00B748E8">
        <w:rPr>
          <w:b/>
          <w:color w:val="000000"/>
          <w:sz w:val="28"/>
          <w:szCs w:val="28"/>
        </w:rPr>
        <w:t xml:space="preserve"> Правила уведомления заявителей об изменениях </w:t>
      </w:r>
    </w:p>
    <w:p w:rsidR="00E45413" w:rsidRDefault="00E45413" w:rsidP="00E45413">
      <w:pPr>
        <w:autoSpaceDE w:val="0"/>
        <w:autoSpaceDN w:val="0"/>
        <w:adjustRightInd w:val="0"/>
        <w:ind w:firstLine="567"/>
        <w:jc w:val="center"/>
        <w:rPr>
          <w:b/>
          <w:color w:val="000000"/>
          <w:sz w:val="28"/>
          <w:szCs w:val="28"/>
        </w:rPr>
      </w:pPr>
      <w:r w:rsidRPr="00B748E8">
        <w:rPr>
          <w:b/>
          <w:color w:val="000000"/>
          <w:sz w:val="28"/>
          <w:szCs w:val="28"/>
        </w:rPr>
        <w:t>в схемах серт</w:t>
      </w:r>
      <w:r w:rsidRPr="00B748E8">
        <w:rPr>
          <w:b/>
          <w:color w:val="000000"/>
          <w:sz w:val="28"/>
          <w:szCs w:val="28"/>
        </w:rPr>
        <w:t>и</w:t>
      </w:r>
      <w:r w:rsidRPr="00B748E8">
        <w:rPr>
          <w:b/>
          <w:color w:val="000000"/>
          <w:sz w:val="28"/>
          <w:szCs w:val="28"/>
        </w:rPr>
        <w:t>фикации</w:t>
      </w:r>
    </w:p>
    <w:p w:rsidR="00E45413" w:rsidRDefault="00E45413" w:rsidP="00E45413">
      <w:pPr>
        <w:autoSpaceDE w:val="0"/>
        <w:autoSpaceDN w:val="0"/>
        <w:adjustRightInd w:val="0"/>
        <w:jc w:val="both"/>
        <w:rPr>
          <w:color w:val="000000"/>
          <w:sz w:val="28"/>
          <w:szCs w:val="28"/>
        </w:rPr>
      </w:pPr>
      <w:r>
        <w:rPr>
          <w:color w:val="000000"/>
          <w:sz w:val="28"/>
          <w:szCs w:val="28"/>
        </w:rPr>
        <w:tab/>
        <w:t>В случае внесения изменений в схемы сертификации, оказывающих влияние на соответствие объектов подтверждения соответствия установле</w:t>
      </w:r>
      <w:r>
        <w:rPr>
          <w:color w:val="000000"/>
          <w:sz w:val="28"/>
          <w:szCs w:val="28"/>
        </w:rPr>
        <w:t>н</w:t>
      </w:r>
      <w:r>
        <w:rPr>
          <w:color w:val="000000"/>
          <w:sz w:val="28"/>
          <w:szCs w:val="28"/>
        </w:rPr>
        <w:t xml:space="preserve">ным </w:t>
      </w:r>
      <w:proofErr w:type="gramStart"/>
      <w:r>
        <w:rPr>
          <w:color w:val="000000"/>
          <w:sz w:val="28"/>
          <w:szCs w:val="28"/>
        </w:rPr>
        <w:t>требованиям,  держателю</w:t>
      </w:r>
      <w:proofErr w:type="gramEnd"/>
      <w:r>
        <w:rPr>
          <w:color w:val="000000"/>
          <w:sz w:val="28"/>
          <w:szCs w:val="28"/>
        </w:rPr>
        <w:t xml:space="preserve"> сертификата высылается почтой заказное письмо с описью вложений, уведомляющее его о необходимости проведения корректирующих действий и последующего прохождения внепланового и</w:t>
      </w:r>
      <w:r>
        <w:rPr>
          <w:color w:val="000000"/>
          <w:sz w:val="28"/>
          <w:szCs w:val="28"/>
        </w:rPr>
        <w:t>н</w:t>
      </w:r>
      <w:r>
        <w:rPr>
          <w:color w:val="000000"/>
          <w:sz w:val="28"/>
          <w:szCs w:val="28"/>
        </w:rPr>
        <w:t>спекционного контроля или переоформления сертификата соответствия.</w:t>
      </w:r>
    </w:p>
    <w:p w:rsidR="00E45413" w:rsidRDefault="00E45413" w:rsidP="00E45413">
      <w:pPr>
        <w:autoSpaceDE w:val="0"/>
        <w:autoSpaceDN w:val="0"/>
        <w:adjustRightInd w:val="0"/>
        <w:jc w:val="both"/>
        <w:rPr>
          <w:color w:val="000000"/>
          <w:sz w:val="28"/>
          <w:szCs w:val="28"/>
        </w:rPr>
      </w:pPr>
      <w:r>
        <w:rPr>
          <w:color w:val="000000"/>
          <w:sz w:val="28"/>
          <w:szCs w:val="28"/>
        </w:rPr>
        <w:tab/>
        <w:t>Программа инспекционного контроля должна включать проверку в</w:t>
      </w:r>
      <w:r>
        <w:rPr>
          <w:color w:val="000000"/>
          <w:sz w:val="28"/>
          <w:szCs w:val="28"/>
        </w:rPr>
        <w:t>ы</w:t>
      </w:r>
      <w:r>
        <w:rPr>
          <w:color w:val="000000"/>
          <w:sz w:val="28"/>
          <w:szCs w:val="28"/>
        </w:rPr>
        <w:t>полнения корректирующих действий, предпринятых держателем сертифик</w:t>
      </w:r>
      <w:r>
        <w:rPr>
          <w:color w:val="000000"/>
          <w:sz w:val="28"/>
          <w:szCs w:val="28"/>
        </w:rPr>
        <w:t>а</w:t>
      </w:r>
      <w:r>
        <w:rPr>
          <w:color w:val="000000"/>
          <w:sz w:val="28"/>
          <w:szCs w:val="28"/>
        </w:rPr>
        <w:t xml:space="preserve">та для устранения всех несоответствий, возникших в результате </w:t>
      </w:r>
      <w:proofErr w:type="gramStart"/>
      <w:r>
        <w:rPr>
          <w:color w:val="000000"/>
          <w:sz w:val="28"/>
          <w:szCs w:val="28"/>
        </w:rPr>
        <w:t>изменений  в</w:t>
      </w:r>
      <w:proofErr w:type="gramEnd"/>
      <w:r>
        <w:rPr>
          <w:color w:val="000000"/>
          <w:sz w:val="28"/>
          <w:szCs w:val="28"/>
        </w:rPr>
        <w:t xml:space="preserve"> схеме сертификации.</w:t>
      </w:r>
    </w:p>
    <w:p w:rsidR="00E45413" w:rsidRPr="00B748E8" w:rsidRDefault="00E45413" w:rsidP="00E45413">
      <w:pPr>
        <w:autoSpaceDE w:val="0"/>
        <w:autoSpaceDN w:val="0"/>
        <w:adjustRightInd w:val="0"/>
        <w:jc w:val="both"/>
        <w:rPr>
          <w:color w:val="000000"/>
          <w:sz w:val="28"/>
          <w:szCs w:val="28"/>
        </w:rPr>
      </w:pPr>
    </w:p>
    <w:p w:rsidR="00E45413" w:rsidRDefault="00E45413" w:rsidP="00E45413">
      <w:pPr>
        <w:autoSpaceDE w:val="0"/>
        <w:autoSpaceDN w:val="0"/>
        <w:adjustRightInd w:val="0"/>
        <w:jc w:val="center"/>
        <w:rPr>
          <w:b/>
          <w:color w:val="000000"/>
          <w:sz w:val="28"/>
          <w:szCs w:val="28"/>
        </w:rPr>
      </w:pPr>
      <w:r>
        <w:rPr>
          <w:b/>
          <w:color w:val="000000"/>
          <w:sz w:val="28"/>
          <w:szCs w:val="28"/>
        </w:rPr>
        <w:t>13. Знак соответствия Системы «Русское качество»</w:t>
      </w:r>
    </w:p>
    <w:p w:rsidR="00E45413" w:rsidRPr="009477AC" w:rsidRDefault="00E45413" w:rsidP="00E45413">
      <w:pPr>
        <w:autoSpaceDE w:val="0"/>
        <w:autoSpaceDN w:val="0"/>
        <w:adjustRightInd w:val="0"/>
        <w:jc w:val="both"/>
        <w:rPr>
          <w:color w:val="000000"/>
          <w:sz w:val="28"/>
          <w:szCs w:val="28"/>
        </w:rPr>
      </w:pPr>
      <w:r>
        <w:rPr>
          <w:color w:val="000000"/>
          <w:sz w:val="28"/>
          <w:szCs w:val="28"/>
        </w:rPr>
        <w:t>13</w:t>
      </w:r>
      <w:r w:rsidRPr="009477AC">
        <w:rPr>
          <w:color w:val="000000"/>
          <w:sz w:val="28"/>
          <w:szCs w:val="28"/>
        </w:rPr>
        <w:t>.</w:t>
      </w:r>
      <w:r>
        <w:rPr>
          <w:color w:val="000000"/>
          <w:sz w:val="28"/>
          <w:szCs w:val="28"/>
        </w:rPr>
        <w:t>1</w:t>
      </w:r>
      <w:r w:rsidRPr="009477AC">
        <w:rPr>
          <w:color w:val="000000"/>
          <w:sz w:val="28"/>
          <w:szCs w:val="28"/>
        </w:rPr>
        <w:t xml:space="preserve">. Требования к изображению Знака соответствия Системы подробно описаны в «Положении о знаке соответствия Системы добровольной сертификации продукции, работ (услуг) и системы менеджмента «Русское качество». </w:t>
      </w:r>
      <w:r>
        <w:rPr>
          <w:color w:val="000000"/>
          <w:sz w:val="28"/>
          <w:szCs w:val="28"/>
        </w:rPr>
        <w:t xml:space="preserve">13.2. </w:t>
      </w:r>
      <w:r w:rsidRPr="009477AC">
        <w:rPr>
          <w:color w:val="000000"/>
          <w:sz w:val="28"/>
          <w:szCs w:val="28"/>
        </w:rPr>
        <w:t>Применение Знака соответствия Системы является маркирование продукции, сопроводительной документации, упаковки, рекламной продукции и т.п.</w:t>
      </w:r>
    </w:p>
    <w:p w:rsidR="00E45413" w:rsidRPr="009477AC" w:rsidRDefault="00E45413" w:rsidP="00E45413">
      <w:pPr>
        <w:autoSpaceDE w:val="0"/>
        <w:autoSpaceDN w:val="0"/>
        <w:adjustRightInd w:val="0"/>
        <w:jc w:val="both"/>
        <w:rPr>
          <w:color w:val="000000"/>
          <w:sz w:val="28"/>
          <w:szCs w:val="28"/>
        </w:rPr>
      </w:pPr>
      <w:r>
        <w:rPr>
          <w:color w:val="000000"/>
          <w:sz w:val="28"/>
          <w:szCs w:val="28"/>
        </w:rPr>
        <w:t>13</w:t>
      </w:r>
      <w:r w:rsidRPr="009477AC">
        <w:rPr>
          <w:color w:val="000000"/>
          <w:sz w:val="28"/>
          <w:szCs w:val="28"/>
        </w:rPr>
        <w:t>.</w:t>
      </w:r>
      <w:r>
        <w:rPr>
          <w:color w:val="000000"/>
          <w:sz w:val="28"/>
          <w:szCs w:val="28"/>
        </w:rPr>
        <w:t>3</w:t>
      </w:r>
      <w:r w:rsidRPr="009477AC">
        <w:rPr>
          <w:color w:val="000000"/>
          <w:sz w:val="28"/>
          <w:szCs w:val="28"/>
        </w:rPr>
        <w:t>. Знак соответствия наносят полностью согласно его изображению, установленному в Системе. Не допускается наносить отдельные элементы его изображения.</w:t>
      </w:r>
    </w:p>
    <w:p w:rsidR="00E45413" w:rsidRPr="009477AC" w:rsidRDefault="00E45413" w:rsidP="00E45413">
      <w:pPr>
        <w:autoSpaceDE w:val="0"/>
        <w:autoSpaceDN w:val="0"/>
        <w:adjustRightInd w:val="0"/>
        <w:jc w:val="both"/>
        <w:rPr>
          <w:color w:val="000000"/>
          <w:sz w:val="28"/>
          <w:szCs w:val="28"/>
        </w:rPr>
      </w:pPr>
    </w:p>
    <w:p w:rsidR="00E45413" w:rsidRPr="005958E0" w:rsidRDefault="00E45413" w:rsidP="00E45413">
      <w:pPr>
        <w:pStyle w:val="13"/>
        <w:keepNext/>
        <w:keepLines/>
        <w:shd w:val="clear" w:color="auto" w:fill="auto"/>
        <w:spacing w:after="0" w:line="260" w:lineRule="exact"/>
        <w:ind w:left="20"/>
        <w:jc w:val="center"/>
        <w:rPr>
          <w:b/>
          <w:sz w:val="28"/>
          <w:szCs w:val="28"/>
          <w:lang w:val="ru"/>
        </w:rPr>
      </w:pPr>
      <w:r w:rsidRPr="005958E0">
        <w:rPr>
          <w:b/>
          <w:color w:val="000000"/>
          <w:sz w:val="28"/>
          <w:szCs w:val="28"/>
        </w:rPr>
        <w:t>1</w:t>
      </w:r>
      <w:r>
        <w:rPr>
          <w:b/>
          <w:color w:val="000000"/>
          <w:sz w:val="28"/>
          <w:szCs w:val="28"/>
        </w:rPr>
        <w:t>4.</w:t>
      </w:r>
      <w:r w:rsidRPr="005958E0">
        <w:rPr>
          <w:b/>
          <w:color w:val="000000"/>
          <w:sz w:val="28"/>
          <w:szCs w:val="28"/>
        </w:rPr>
        <w:t xml:space="preserve"> </w:t>
      </w:r>
      <w:bookmarkStart w:id="16" w:name="bookmark0"/>
      <w:r w:rsidRPr="005958E0">
        <w:rPr>
          <w:b/>
          <w:sz w:val="28"/>
          <w:szCs w:val="28"/>
          <w:lang w:val="ru"/>
        </w:rPr>
        <w:t xml:space="preserve">Права и обязанности заявителей, </w:t>
      </w:r>
    </w:p>
    <w:p w:rsidR="00E45413" w:rsidRPr="005958E0" w:rsidRDefault="00E45413" w:rsidP="00E45413">
      <w:pPr>
        <w:pStyle w:val="13"/>
        <w:keepNext/>
        <w:keepLines/>
        <w:shd w:val="clear" w:color="auto" w:fill="auto"/>
        <w:spacing w:after="0" w:line="260" w:lineRule="exact"/>
        <w:ind w:left="20"/>
        <w:jc w:val="center"/>
        <w:rPr>
          <w:b/>
          <w:sz w:val="28"/>
          <w:szCs w:val="28"/>
          <w:lang w:val="ru"/>
        </w:rPr>
      </w:pPr>
      <w:r w:rsidRPr="005958E0">
        <w:rPr>
          <w:b/>
          <w:sz w:val="28"/>
          <w:szCs w:val="28"/>
          <w:lang w:val="ru"/>
        </w:rPr>
        <w:t>связанные с осуществлением работ по</w:t>
      </w:r>
      <w:bookmarkStart w:id="17" w:name="bookmark1"/>
      <w:bookmarkEnd w:id="16"/>
      <w:r w:rsidRPr="005958E0">
        <w:rPr>
          <w:b/>
          <w:sz w:val="28"/>
          <w:szCs w:val="28"/>
          <w:lang w:val="ru"/>
        </w:rPr>
        <w:t xml:space="preserve"> подтверждению соответствия</w:t>
      </w:r>
      <w:bookmarkEnd w:id="17"/>
    </w:p>
    <w:p w:rsidR="00E45413" w:rsidRPr="003B2A5D" w:rsidRDefault="00E45413" w:rsidP="00E45413">
      <w:pPr>
        <w:spacing w:after="302" w:line="270" w:lineRule="exact"/>
        <w:ind w:left="20"/>
        <w:jc w:val="both"/>
        <w:rPr>
          <w:sz w:val="28"/>
          <w:szCs w:val="28"/>
          <w:lang w:val="ru"/>
        </w:rPr>
      </w:pPr>
      <w:r w:rsidRPr="003B2A5D">
        <w:rPr>
          <w:sz w:val="28"/>
          <w:szCs w:val="28"/>
          <w:lang w:val="ru"/>
        </w:rPr>
        <w:t>Заявитель обязан:</w:t>
      </w:r>
    </w:p>
    <w:p w:rsidR="00E45413" w:rsidRPr="003B2A5D" w:rsidRDefault="00E45413" w:rsidP="00E45413">
      <w:pPr>
        <w:spacing w:after="302" w:line="270" w:lineRule="exact"/>
        <w:ind w:left="20"/>
        <w:jc w:val="both"/>
        <w:rPr>
          <w:sz w:val="28"/>
          <w:szCs w:val="28"/>
          <w:lang w:val="ru"/>
        </w:rPr>
      </w:pPr>
      <w:r w:rsidRPr="003B2A5D">
        <w:rPr>
          <w:sz w:val="28"/>
          <w:szCs w:val="28"/>
          <w:lang w:val="ru"/>
        </w:rPr>
        <w:t>- выполнять требования, установленные к объектам подтверждения соответ</w:t>
      </w:r>
      <w:r w:rsidRPr="003B2A5D">
        <w:rPr>
          <w:sz w:val="28"/>
          <w:szCs w:val="28"/>
          <w:lang w:val="ru"/>
        </w:rPr>
        <w:softHyphen/>
        <w:t>ствия, прошедшим сертификацию, а также требований к проведению работ по сертификации;</w:t>
      </w:r>
    </w:p>
    <w:p w:rsidR="00E45413" w:rsidRPr="003B2A5D" w:rsidRDefault="00E45413" w:rsidP="00E45413">
      <w:pPr>
        <w:numPr>
          <w:ilvl w:val="0"/>
          <w:numId w:val="3"/>
        </w:numPr>
        <w:tabs>
          <w:tab w:val="left" w:pos="255"/>
        </w:tabs>
        <w:spacing w:line="326" w:lineRule="exact"/>
        <w:ind w:left="20" w:right="20"/>
        <w:jc w:val="both"/>
        <w:rPr>
          <w:sz w:val="28"/>
          <w:szCs w:val="28"/>
          <w:lang w:val="ru"/>
        </w:rPr>
      </w:pPr>
      <w:r w:rsidRPr="003B2A5D">
        <w:rPr>
          <w:sz w:val="28"/>
          <w:szCs w:val="28"/>
          <w:lang w:val="ru"/>
        </w:rPr>
        <w:t>принимать необходимые меры по контролю выполнения установленных требований к объектам подтверждения соответствия, рассмотрению жалоб;</w:t>
      </w:r>
    </w:p>
    <w:p w:rsidR="00E45413" w:rsidRPr="003B2A5D" w:rsidRDefault="00E45413" w:rsidP="00E45413">
      <w:pPr>
        <w:numPr>
          <w:ilvl w:val="0"/>
          <w:numId w:val="3"/>
        </w:numPr>
        <w:tabs>
          <w:tab w:val="left" w:pos="231"/>
        </w:tabs>
        <w:spacing w:line="322" w:lineRule="exact"/>
        <w:ind w:left="20" w:right="20"/>
        <w:jc w:val="both"/>
        <w:rPr>
          <w:sz w:val="28"/>
          <w:szCs w:val="28"/>
          <w:lang w:val="ru"/>
        </w:rPr>
      </w:pPr>
      <w:r w:rsidRPr="003B2A5D">
        <w:rPr>
          <w:sz w:val="28"/>
          <w:szCs w:val="28"/>
          <w:lang w:val="ru"/>
        </w:rPr>
        <w:t>предоставлять в целях проведения работ по подтверждению соответствия копии документов по сертификации в соответствии с требованиями схем сер</w:t>
      </w:r>
      <w:r w:rsidRPr="003B2A5D">
        <w:rPr>
          <w:sz w:val="28"/>
          <w:szCs w:val="28"/>
          <w:lang w:val="ru"/>
        </w:rPr>
        <w:softHyphen/>
        <w:t>тификации;</w:t>
      </w:r>
    </w:p>
    <w:p w:rsidR="00E45413" w:rsidRPr="003B2A5D" w:rsidRDefault="00E45413" w:rsidP="00E45413">
      <w:pPr>
        <w:numPr>
          <w:ilvl w:val="0"/>
          <w:numId w:val="3"/>
        </w:numPr>
        <w:tabs>
          <w:tab w:val="left" w:pos="226"/>
        </w:tabs>
        <w:spacing w:line="326" w:lineRule="exact"/>
        <w:ind w:left="20" w:right="20"/>
        <w:jc w:val="both"/>
        <w:rPr>
          <w:sz w:val="28"/>
          <w:szCs w:val="28"/>
          <w:lang w:val="ru"/>
        </w:rPr>
      </w:pPr>
      <w:r w:rsidRPr="003B2A5D">
        <w:rPr>
          <w:sz w:val="28"/>
          <w:szCs w:val="28"/>
          <w:lang w:val="ru"/>
        </w:rPr>
        <w:t>выполнять требования органа по сертификации или схем сертификации в отношении использования знаков соответствия, ссылок на сертификацию продукции в средствах массовой информации;</w:t>
      </w:r>
    </w:p>
    <w:p w:rsidR="00E45413" w:rsidRPr="003B2A5D" w:rsidRDefault="00E45413" w:rsidP="00E45413">
      <w:pPr>
        <w:numPr>
          <w:ilvl w:val="0"/>
          <w:numId w:val="3"/>
        </w:numPr>
        <w:tabs>
          <w:tab w:val="left" w:pos="198"/>
        </w:tabs>
        <w:spacing w:line="322" w:lineRule="exact"/>
        <w:ind w:left="20" w:right="20"/>
        <w:jc w:val="both"/>
        <w:rPr>
          <w:sz w:val="28"/>
          <w:szCs w:val="28"/>
          <w:lang w:val="ru"/>
        </w:rPr>
      </w:pPr>
      <w:r w:rsidRPr="003B2A5D">
        <w:rPr>
          <w:sz w:val="28"/>
          <w:szCs w:val="28"/>
          <w:lang w:val="ru"/>
        </w:rPr>
        <w:t>регистрировать все жалобы, доведенные до сведения заявителя на проведе</w:t>
      </w:r>
      <w:r w:rsidRPr="003B2A5D">
        <w:rPr>
          <w:sz w:val="28"/>
          <w:szCs w:val="28"/>
          <w:lang w:val="ru"/>
        </w:rPr>
        <w:softHyphen/>
        <w:t>ние работ по подтверждению соответствия и касающихся выполнения требо</w:t>
      </w:r>
      <w:r w:rsidRPr="003B2A5D">
        <w:rPr>
          <w:sz w:val="28"/>
          <w:szCs w:val="28"/>
          <w:lang w:val="ru"/>
        </w:rPr>
        <w:softHyphen/>
        <w:t>ваний к объектам подтверждения соответствия, в том числе установленным схемами сертификации, и предоставления их органу по сертификации по его запросу; принимать соответствующие меры в отношении таких жалоб и лю</w:t>
      </w:r>
      <w:r w:rsidRPr="003B2A5D">
        <w:rPr>
          <w:sz w:val="28"/>
          <w:szCs w:val="28"/>
          <w:lang w:val="ru"/>
        </w:rPr>
        <w:softHyphen/>
        <w:t>бых недостатков, обнаруженных в объектах подтверждения соответствия, ко</w:t>
      </w:r>
      <w:r w:rsidRPr="003B2A5D">
        <w:rPr>
          <w:sz w:val="28"/>
          <w:szCs w:val="28"/>
          <w:lang w:val="ru"/>
        </w:rPr>
        <w:softHyphen/>
        <w:t>торые влияют на соответствие требованиям к объектам подтверждения соот</w:t>
      </w:r>
      <w:r w:rsidRPr="003B2A5D">
        <w:rPr>
          <w:sz w:val="28"/>
          <w:szCs w:val="28"/>
          <w:lang w:val="ru"/>
        </w:rPr>
        <w:softHyphen/>
        <w:t>ветствия, в том числе установленным схемами сертификации, документиро</w:t>
      </w:r>
      <w:r w:rsidRPr="003B2A5D">
        <w:rPr>
          <w:sz w:val="28"/>
          <w:szCs w:val="28"/>
          <w:lang w:val="ru"/>
        </w:rPr>
        <w:softHyphen/>
        <w:t>вать предпринятые действия;</w:t>
      </w:r>
    </w:p>
    <w:p w:rsidR="00E45413" w:rsidRPr="003B2A5D" w:rsidRDefault="00E45413" w:rsidP="00E45413">
      <w:pPr>
        <w:numPr>
          <w:ilvl w:val="0"/>
          <w:numId w:val="3"/>
        </w:numPr>
        <w:tabs>
          <w:tab w:val="left" w:pos="217"/>
        </w:tabs>
        <w:spacing w:line="317" w:lineRule="exact"/>
        <w:ind w:left="20" w:right="20"/>
        <w:jc w:val="both"/>
        <w:rPr>
          <w:sz w:val="28"/>
          <w:szCs w:val="28"/>
          <w:lang w:val="ru"/>
        </w:rPr>
      </w:pPr>
      <w:r w:rsidRPr="003B2A5D">
        <w:rPr>
          <w:sz w:val="28"/>
          <w:szCs w:val="28"/>
          <w:lang w:val="ru"/>
        </w:rPr>
        <w:t>информировать орган по сертификации об изменениях, которые могут по</w:t>
      </w:r>
      <w:r w:rsidRPr="003B2A5D">
        <w:rPr>
          <w:sz w:val="28"/>
          <w:szCs w:val="28"/>
          <w:lang w:val="ru"/>
        </w:rPr>
        <w:softHyphen/>
        <w:t>влиять на выполнение требований к объектам подтверждения соответствия, в том числе установленным схемами сертификации;</w:t>
      </w:r>
    </w:p>
    <w:p w:rsidR="00E45413" w:rsidRPr="003B2A5D" w:rsidRDefault="00E45413" w:rsidP="00E45413">
      <w:pPr>
        <w:numPr>
          <w:ilvl w:val="0"/>
          <w:numId w:val="3"/>
        </w:numPr>
        <w:tabs>
          <w:tab w:val="left" w:pos="217"/>
        </w:tabs>
        <w:spacing w:line="322" w:lineRule="exact"/>
        <w:ind w:left="20" w:right="20"/>
        <w:jc w:val="both"/>
        <w:rPr>
          <w:sz w:val="28"/>
          <w:szCs w:val="28"/>
          <w:lang w:val="ru"/>
        </w:rPr>
      </w:pPr>
      <w:r w:rsidRPr="003B2A5D">
        <w:rPr>
          <w:sz w:val="28"/>
          <w:szCs w:val="28"/>
          <w:lang w:val="ru"/>
        </w:rPr>
        <w:t>оформлять заявку на сертификацию по форме органа по сертификации;</w:t>
      </w:r>
    </w:p>
    <w:p w:rsidR="00E45413" w:rsidRPr="003B2A5D" w:rsidRDefault="00E45413" w:rsidP="00E45413">
      <w:pPr>
        <w:numPr>
          <w:ilvl w:val="0"/>
          <w:numId w:val="3"/>
        </w:numPr>
        <w:tabs>
          <w:tab w:val="left" w:pos="246"/>
        </w:tabs>
        <w:spacing w:line="317" w:lineRule="exact"/>
        <w:ind w:left="20" w:right="20"/>
        <w:jc w:val="both"/>
        <w:rPr>
          <w:sz w:val="28"/>
          <w:szCs w:val="28"/>
          <w:lang w:val="ru"/>
        </w:rPr>
      </w:pPr>
      <w:r w:rsidRPr="003B2A5D">
        <w:rPr>
          <w:sz w:val="28"/>
          <w:szCs w:val="28"/>
          <w:lang w:val="ru"/>
        </w:rPr>
        <w:t>осуществлять производственный контроль и принимать все необходимые меры для того, чтобы процесс производства обеспечивал соответствие про</w:t>
      </w:r>
      <w:r w:rsidRPr="003B2A5D">
        <w:rPr>
          <w:sz w:val="28"/>
          <w:szCs w:val="28"/>
          <w:lang w:val="ru"/>
        </w:rPr>
        <w:softHyphen/>
        <w:t>дукции требованиям технических регламентов;</w:t>
      </w:r>
    </w:p>
    <w:p w:rsidR="00E45413" w:rsidRPr="003B2A5D" w:rsidRDefault="00E45413" w:rsidP="00E45413">
      <w:pPr>
        <w:numPr>
          <w:ilvl w:val="0"/>
          <w:numId w:val="3"/>
        </w:numPr>
        <w:tabs>
          <w:tab w:val="left" w:pos="222"/>
        </w:tabs>
        <w:spacing w:line="312" w:lineRule="exact"/>
        <w:ind w:left="20" w:right="20"/>
        <w:jc w:val="both"/>
        <w:rPr>
          <w:sz w:val="28"/>
          <w:szCs w:val="28"/>
          <w:lang w:val="ru"/>
        </w:rPr>
      </w:pPr>
      <w:r w:rsidRPr="003B2A5D">
        <w:rPr>
          <w:sz w:val="28"/>
          <w:szCs w:val="28"/>
          <w:lang w:val="ru"/>
        </w:rPr>
        <w:t>оказывать содействие органу по сертификации при отборе образцов и ана</w:t>
      </w:r>
      <w:r w:rsidRPr="003B2A5D">
        <w:rPr>
          <w:sz w:val="28"/>
          <w:szCs w:val="28"/>
          <w:lang w:val="ru"/>
        </w:rPr>
        <w:softHyphen/>
        <w:t>лизе состояния производства*;</w:t>
      </w:r>
    </w:p>
    <w:p w:rsidR="00E45413" w:rsidRPr="003B2A5D" w:rsidRDefault="00E45413" w:rsidP="00E45413">
      <w:pPr>
        <w:numPr>
          <w:ilvl w:val="0"/>
          <w:numId w:val="3"/>
        </w:numPr>
        <w:tabs>
          <w:tab w:val="left" w:pos="222"/>
        </w:tabs>
        <w:spacing w:line="312" w:lineRule="exact"/>
        <w:ind w:left="20" w:right="20"/>
        <w:jc w:val="both"/>
        <w:rPr>
          <w:sz w:val="28"/>
          <w:szCs w:val="28"/>
          <w:lang w:val="ru"/>
        </w:rPr>
      </w:pPr>
      <w:r w:rsidRPr="003B2A5D">
        <w:rPr>
          <w:sz w:val="28"/>
          <w:szCs w:val="28"/>
          <w:lang w:val="ru"/>
        </w:rPr>
        <w:t>предоставлять органу по сертификации по его запросу информацию о жа</w:t>
      </w:r>
      <w:r w:rsidRPr="003B2A5D">
        <w:rPr>
          <w:sz w:val="28"/>
          <w:szCs w:val="28"/>
          <w:lang w:val="ru"/>
        </w:rPr>
        <w:softHyphen/>
        <w:t>лобах на сертифицированную продукцию, в том числе информацию и доку</w:t>
      </w:r>
      <w:r w:rsidRPr="003B2A5D">
        <w:rPr>
          <w:sz w:val="28"/>
          <w:szCs w:val="28"/>
          <w:lang w:val="ru"/>
        </w:rPr>
        <w:softHyphen/>
        <w:t>ментальное подтверждение о принятых мерах в отношении таких жалоб;</w:t>
      </w:r>
    </w:p>
    <w:p w:rsidR="00E45413" w:rsidRPr="003B2A5D" w:rsidRDefault="00E45413" w:rsidP="00E45413">
      <w:pPr>
        <w:numPr>
          <w:ilvl w:val="0"/>
          <w:numId w:val="3"/>
        </w:numPr>
        <w:tabs>
          <w:tab w:val="left" w:pos="231"/>
        </w:tabs>
        <w:spacing w:line="326" w:lineRule="exact"/>
        <w:ind w:left="20" w:right="20"/>
        <w:jc w:val="both"/>
        <w:rPr>
          <w:sz w:val="28"/>
          <w:szCs w:val="28"/>
          <w:lang w:val="ru"/>
        </w:rPr>
      </w:pPr>
      <w:r w:rsidRPr="003B2A5D">
        <w:rPr>
          <w:sz w:val="28"/>
          <w:szCs w:val="28"/>
          <w:lang w:val="ru"/>
        </w:rPr>
        <w:t>оплатить работы по подтверждению соответствия, в том числе работы по проведению инспекционного контроля за сертифицированной продукцией*;</w:t>
      </w:r>
    </w:p>
    <w:p w:rsidR="00E45413" w:rsidRPr="003B2A5D" w:rsidRDefault="00E45413" w:rsidP="00E45413">
      <w:pPr>
        <w:spacing w:after="248" w:line="336" w:lineRule="exact"/>
        <w:ind w:left="20"/>
        <w:jc w:val="both"/>
        <w:rPr>
          <w:sz w:val="28"/>
          <w:szCs w:val="28"/>
          <w:lang w:val="ru"/>
        </w:rPr>
      </w:pPr>
      <w:r w:rsidRPr="003B2A5D">
        <w:rPr>
          <w:sz w:val="28"/>
          <w:szCs w:val="28"/>
          <w:lang w:val="ru"/>
        </w:rPr>
        <w:t>- хранить сертификат соответствия и доказательственные материалы в те</w:t>
      </w:r>
      <w:r w:rsidRPr="003B2A5D">
        <w:rPr>
          <w:sz w:val="28"/>
          <w:szCs w:val="28"/>
          <w:lang w:val="ru"/>
        </w:rPr>
        <w:softHyphen/>
        <w:t xml:space="preserve">чение </w:t>
      </w:r>
      <w:r>
        <w:rPr>
          <w:sz w:val="28"/>
          <w:szCs w:val="28"/>
          <w:lang w:val="ru"/>
        </w:rPr>
        <w:t xml:space="preserve">1 года </w:t>
      </w:r>
      <w:r w:rsidRPr="003B2A5D">
        <w:rPr>
          <w:sz w:val="28"/>
          <w:szCs w:val="28"/>
          <w:lang w:val="ru"/>
        </w:rPr>
        <w:t>с момента окончания срока его действия.</w:t>
      </w:r>
    </w:p>
    <w:p w:rsidR="00E45413" w:rsidRPr="003B2A5D" w:rsidRDefault="00E45413" w:rsidP="00E45413">
      <w:pPr>
        <w:spacing w:line="326" w:lineRule="exact"/>
        <w:ind w:left="20" w:right="1640"/>
        <w:rPr>
          <w:sz w:val="28"/>
          <w:szCs w:val="28"/>
          <w:lang w:val="ru"/>
        </w:rPr>
      </w:pPr>
      <w:r w:rsidRPr="003B2A5D">
        <w:rPr>
          <w:sz w:val="28"/>
          <w:szCs w:val="28"/>
          <w:lang w:val="ru"/>
        </w:rPr>
        <w:t>*- в случае если схема сертификации включает в себя эти этапы. Заявитель вправе:</w:t>
      </w:r>
    </w:p>
    <w:p w:rsidR="00E45413" w:rsidRPr="003B2A5D" w:rsidRDefault="00E45413" w:rsidP="00E45413">
      <w:pPr>
        <w:numPr>
          <w:ilvl w:val="0"/>
          <w:numId w:val="3"/>
        </w:numPr>
        <w:tabs>
          <w:tab w:val="left" w:pos="202"/>
        </w:tabs>
        <w:spacing w:line="326" w:lineRule="exact"/>
        <w:ind w:left="20"/>
        <w:jc w:val="both"/>
        <w:rPr>
          <w:sz w:val="28"/>
          <w:szCs w:val="28"/>
          <w:lang w:val="ru"/>
        </w:rPr>
      </w:pPr>
      <w:r w:rsidRPr="003B2A5D">
        <w:rPr>
          <w:sz w:val="28"/>
          <w:szCs w:val="28"/>
          <w:lang w:val="ru"/>
        </w:rPr>
        <w:lastRenderedPageBreak/>
        <w:t>обращаться для осуществления подтверждения соответствия в любой орган по сертификации;</w:t>
      </w:r>
    </w:p>
    <w:p w:rsidR="00E45413" w:rsidRPr="003B2A5D" w:rsidRDefault="00E45413" w:rsidP="00E45413">
      <w:pPr>
        <w:numPr>
          <w:ilvl w:val="0"/>
          <w:numId w:val="3"/>
        </w:numPr>
        <w:tabs>
          <w:tab w:val="left" w:pos="231"/>
        </w:tabs>
        <w:spacing w:line="322" w:lineRule="exact"/>
        <w:ind w:left="20"/>
        <w:jc w:val="both"/>
        <w:rPr>
          <w:sz w:val="28"/>
          <w:szCs w:val="28"/>
          <w:lang w:val="ru"/>
        </w:rPr>
      </w:pPr>
      <w:r w:rsidRPr="003B2A5D">
        <w:rPr>
          <w:sz w:val="28"/>
          <w:szCs w:val="28"/>
          <w:lang w:val="ru"/>
        </w:rPr>
        <w:t>подавать апелляцию/жалобу/претензию на решения органа по сертифика</w:t>
      </w:r>
      <w:r w:rsidRPr="003B2A5D">
        <w:rPr>
          <w:sz w:val="28"/>
          <w:szCs w:val="28"/>
          <w:lang w:val="ru"/>
        </w:rPr>
        <w:softHyphen/>
        <w:t>ции;</w:t>
      </w:r>
    </w:p>
    <w:p w:rsidR="00E45413" w:rsidRPr="003B2A5D" w:rsidRDefault="00E45413" w:rsidP="00E45413">
      <w:pPr>
        <w:numPr>
          <w:ilvl w:val="0"/>
          <w:numId w:val="3"/>
        </w:numPr>
        <w:tabs>
          <w:tab w:val="left" w:pos="178"/>
        </w:tabs>
        <w:spacing w:line="326" w:lineRule="exact"/>
        <w:ind w:left="20"/>
        <w:jc w:val="both"/>
        <w:rPr>
          <w:sz w:val="28"/>
          <w:szCs w:val="28"/>
          <w:lang w:val="ru"/>
        </w:rPr>
      </w:pPr>
      <w:r w:rsidRPr="003B2A5D">
        <w:rPr>
          <w:sz w:val="28"/>
          <w:szCs w:val="28"/>
          <w:lang w:val="ru"/>
        </w:rPr>
        <w:t>запрашивать информацию о ходе сертификации;</w:t>
      </w:r>
    </w:p>
    <w:p w:rsidR="00E45413" w:rsidRPr="003B2A5D" w:rsidRDefault="00E45413" w:rsidP="00E45413">
      <w:pPr>
        <w:numPr>
          <w:ilvl w:val="0"/>
          <w:numId w:val="3"/>
        </w:numPr>
        <w:tabs>
          <w:tab w:val="left" w:pos="198"/>
        </w:tabs>
        <w:spacing w:line="326" w:lineRule="exact"/>
        <w:ind w:left="20"/>
        <w:jc w:val="both"/>
        <w:rPr>
          <w:sz w:val="28"/>
          <w:szCs w:val="28"/>
          <w:lang w:val="ru"/>
        </w:rPr>
      </w:pPr>
      <w:r w:rsidRPr="003B2A5D">
        <w:rPr>
          <w:sz w:val="28"/>
          <w:szCs w:val="28"/>
          <w:lang w:val="ru"/>
        </w:rPr>
        <w:t>требовать от органа по сертификации сохранения конфиденциальности ин</w:t>
      </w:r>
      <w:r w:rsidRPr="003B2A5D">
        <w:rPr>
          <w:sz w:val="28"/>
          <w:szCs w:val="28"/>
          <w:lang w:val="ru"/>
        </w:rPr>
        <w:softHyphen/>
        <w:t>формации, полученной в ходе сертификации;</w:t>
      </w:r>
    </w:p>
    <w:p w:rsidR="00E45413" w:rsidRPr="00366A91" w:rsidRDefault="00E45413" w:rsidP="00E45413">
      <w:pPr>
        <w:numPr>
          <w:ilvl w:val="0"/>
          <w:numId w:val="3"/>
        </w:numPr>
        <w:tabs>
          <w:tab w:val="left" w:pos="198"/>
        </w:tabs>
        <w:spacing w:line="326" w:lineRule="exact"/>
        <w:ind w:left="20"/>
        <w:jc w:val="both"/>
        <w:rPr>
          <w:sz w:val="28"/>
          <w:szCs w:val="28"/>
          <w:lang w:val="ru"/>
        </w:rPr>
      </w:pPr>
      <w:r w:rsidRPr="003B2A5D">
        <w:rPr>
          <w:rFonts w:eastAsia="Arial Unicode MS"/>
          <w:color w:val="000000"/>
          <w:sz w:val="28"/>
          <w:szCs w:val="28"/>
          <w:lang w:val="ru"/>
        </w:rPr>
        <w:t>требовать от органа по сертификации актуализированное подробное описа</w:t>
      </w:r>
      <w:r w:rsidRPr="003B2A5D">
        <w:rPr>
          <w:rFonts w:eastAsia="Arial Unicode MS"/>
          <w:color w:val="000000"/>
          <w:sz w:val="28"/>
          <w:szCs w:val="28"/>
          <w:lang w:val="ru"/>
        </w:rPr>
        <w:softHyphen/>
        <w:t>ние процедур оценки и сертификации, соответствующих каждой схеме сер</w:t>
      </w:r>
      <w:r w:rsidRPr="003B2A5D">
        <w:rPr>
          <w:rFonts w:eastAsia="Arial Unicode MS"/>
          <w:color w:val="000000"/>
          <w:sz w:val="28"/>
          <w:szCs w:val="28"/>
          <w:lang w:val="ru"/>
        </w:rPr>
        <w:softHyphen/>
        <w:t>тификации.</w:t>
      </w:r>
    </w:p>
    <w:p w:rsidR="009E7967" w:rsidRPr="00E45413" w:rsidRDefault="009E7967">
      <w:pPr>
        <w:rPr>
          <w:lang w:val="ru"/>
        </w:rPr>
      </w:pPr>
    </w:p>
    <w:sectPr w:rsidR="009E7967" w:rsidRPr="00E45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23824"/>
    <w:multiLevelType w:val="multilevel"/>
    <w:tmpl w:val="0D12E8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350709"/>
    <w:multiLevelType w:val="multilevel"/>
    <w:tmpl w:val="042A264A"/>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7D241305"/>
    <w:multiLevelType w:val="hybridMultilevel"/>
    <w:tmpl w:val="BD563E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13"/>
    <w:rsid w:val="001D7FEA"/>
    <w:rsid w:val="009E7967"/>
    <w:rsid w:val="00AD1AA8"/>
    <w:rsid w:val="00C55347"/>
    <w:rsid w:val="00E45413"/>
    <w:rsid w:val="00F50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BCB17-0200-45CE-AA27-A7CC45F1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4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4541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E45413"/>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qFormat/>
    <w:rsid w:val="00E45413"/>
    <w:pPr>
      <w:keepNext/>
      <w:jc w:val="center"/>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413"/>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E45413"/>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E45413"/>
    <w:rPr>
      <w:rFonts w:ascii="Cambria" w:eastAsia="Times New Roman" w:hAnsi="Cambria" w:cs="Times New Roman"/>
      <w:b/>
      <w:bCs/>
      <w:sz w:val="26"/>
      <w:szCs w:val="26"/>
      <w:lang w:val="x-none" w:eastAsia="x-none"/>
    </w:rPr>
  </w:style>
  <w:style w:type="paragraph" w:customStyle="1" w:styleId="Default">
    <w:name w:val="Default"/>
    <w:rsid w:val="00E454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спектр"/>
    <w:basedOn w:val="3"/>
    <w:autoRedefine/>
    <w:qFormat/>
    <w:rsid w:val="00E45413"/>
    <w:rPr>
      <w:rFonts w:ascii="Times New Roman" w:hAnsi="Times New Roman"/>
      <w:sz w:val="28"/>
      <w:szCs w:val="28"/>
    </w:rPr>
  </w:style>
  <w:style w:type="paragraph" w:customStyle="1" w:styleId="11">
    <w:name w:val="Стиль Заголовок 1"/>
    <w:aliases w:val="СПЕКТР + 14 пт"/>
    <w:basedOn w:val="1"/>
    <w:qFormat/>
    <w:rsid w:val="00E45413"/>
    <w:pPr>
      <w:tabs>
        <w:tab w:val="left" w:pos="1092"/>
      </w:tabs>
      <w:spacing w:after="0"/>
      <w:ind w:left="1264" w:hanging="360"/>
      <w:jc w:val="center"/>
    </w:pPr>
    <w:rPr>
      <w:rFonts w:ascii="Times New Roman" w:hAnsi="Times New Roman"/>
      <w:b w:val="0"/>
      <w:bCs w:val="0"/>
      <w:kern w:val="0"/>
      <w:sz w:val="28"/>
      <w:szCs w:val="24"/>
      <w:lang w:val="ru-RU" w:eastAsia="ru-RU"/>
    </w:rPr>
  </w:style>
  <w:style w:type="character" w:customStyle="1" w:styleId="12">
    <w:name w:val="Заголовок №1_"/>
    <w:link w:val="13"/>
    <w:rsid w:val="00E45413"/>
    <w:rPr>
      <w:sz w:val="26"/>
      <w:szCs w:val="26"/>
      <w:shd w:val="clear" w:color="auto" w:fill="FFFFFF"/>
    </w:rPr>
  </w:style>
  <w:style w:type="paragraph" w:customStyle="1" w:styleId="13">
    <w:name w:val="Заголовок №1"/>
    <w:basedOn w:val="a"/>
    <w:link w:val="12"/>
    <w:rsid w:val="00E45413"/>
    <w:pPr>
      <w:shd w:val="clear" w:color="auto" w:fill="FFFFFF"/>
      <w:spacing w:after="120" w:line="0" w:lineRule="atLeast"/>
      <w:jc w:val="both"/>
      <w:outlineLvl w:val="0"/>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14</Pages>
  <Words>4892</Words>
  <Characters>27888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3</cp:revision>
  <dcterms:created xsi:type="dcterms:W3CDTF">2026-04-15T11:23:00Z</dcterms:created>
  <dcterms:modified xsi:type="dcterms:W3CDTF">2026-04-15T12:05:00Z</dcterms:modified>
</cp:coreProperties>
</file>